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77CB" w14:textId="77777777" w:rsidR="00456B2B" w:rsidRPr="005E2A31" w:rsidRDefault="00456B2B">
      <w:pPr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tbl>
      <w:tblPr>
        <w:tblStyle w:val="Tabelacomgrade"/>
        <w:tblW w:w="9624" w:type="dxa"/>
        <w:tblInd w:w="1003" w:type="dxa"/>
        <w:tblLook w:val="04A0" w:firstRow="1" w:lastRow="0" w:firstColumn="1" w:lastColumn="0" w:noHBand="0" w:noVBand="1"/>
      </w:tblPr>
      <w:tblGrid>
        <w:gridCol w:w="9624"/>
      </w:tblGrid>
      <w:tr w:rsidR="001F2D44" w:rsidRPr="0010737C" w14:paraId="544760FA" w14:textId="77777777" w:rsidTr="005E2A31">
        <w:tc>
          <w:tcPr>
            <w:tcW w:w="9624" w:type="dxa"/>
            <w:shd w:val="clear" w:color="auto" w:fill="C6D9F1" w:themeFill="text2" w:themeFillTint="33"/>
          </w:tcPr>
          <w:p w14:paraId="38B106E8" w14:textId="77777777" w:rsidR="00FF1704" w:rsidRPr="0010737C" w:rsidRDefault="00FF1704" w:rsidP="0010737C">
            <w:pPr>
              <w:pStyle w:val="Corpodetexto"/>
              <w:spacing w:after="0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  <w:p w14:paraId="779C4FA6" w14:textId="60EB29D7" w:rsidR="001F2D44" w:rsidRPr="0010737C" w:rsidRDefault="001F2D44" w:rsidP="0010737C">
            <w:pPr>
              <w:pStyle w:val="Corpodetexto"/>
              <w:spacing w:after="0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10737C">
              <w:rPr>
                <w:b/>
                <w:bCs/>
                <w:spacing w:val="-9"/>
                <w:sz w:val="24"/>
                <w:szCs w:val="24"/>
              </w:rPr>
              <w:t>ESTUDO TÉCNICO PRELIMINAR</w:t>
            </w:r>
          </w:p>
          <w:p w14:paraId="53939C97" w14:textId="5FCAF55B" w:rsidR="001F2D44" w:rsidRPr="0010737C" w:rsidRDefault="001F2D44" w:rsidP="0010737C">
            <w:pPr>
              <w:pStyle w:val="Corpodetexto"/>
              <w:spacing w:after="0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10737C">
              <w:rPr>
                <w:b/>
                <w:bCs/>
                <w:spacing w:val="-9"/>
                <w:sz w:val="24"/>
                <w:szCs w:val="24"/>
              </w:rPr>
              <w:t>PROCESSO Nº 0</w:t>
            </w:r>
            <w:r w:rsidR="00485F24">
              <w:rPr>
                <w:b/>
                <w:bCs/>
                <w:spacing w:val="-9"/>
                <w:sz w:val="24"/>
                <w:szCs w:val="24"/>
              </w:rPr>
              <w:t>16</w:t>
            </w:r>
            <w:r w:rsidRPr="0010737C">
              <w:rPr>
                <w:b/>
                <w:bCs/>
                <w:spacing w:val="-9"/>
                <w:sz w:val="24"/>
                <w:szCs w:val="24"/>
              </w:rPr>
              <w:t>/</w:t>
            </w:r>
            <w:r w:rsidR="00B80A21" w:rsidRPr="0010737C">
              <w:rPr>
                <w:b/>
                <w:bCs/>
                <w:spacing w:val="-9"/>
                <w:sz w:val="24"/>
                <w:szCs w:val="24"/>
              </w:rPr>
              <w:t>2025</w:t>
            </w:r>
          </w:p>
          <w:p w14:paraId="42A8796F" w14:textId="39DD477A" w:rsidR="00FF1704" w:rsidRPr="0010737C" w:rsidRDefault="00FF1704" w:rsidP="0010737C">
            <w:pPr>
              <w:pStyle w:val="Corpodetexto"/>
              <w:spacing w:after="0"/>
              <w:jc w:val="center"/>
              <w:rPr>
                <w:b/>
                <w:bCs/>
                <w:spacing w:val="-9"/>
                <w:sz w:val="24"/>
                <w:szCs w:val="24"/>
              </w:rPr>
            </w:pPr>
          </w:p>
        </w:tc>
      </w:tr>
    </w:tbl>
    <w:p w14:paraId="70C0E513" w14:textId="77777777" w:rsidR="001F2D44" w:rsidRPr="0010737C" w:rsidRDefault="001F2D44" w:rsidP="0010737C">
      <w:pPr>
        <w:pStyle w:val="Corpodetexto"/>
        <w:spacing w:before="90" w:line="240" w:lineRule="auto"/>
        <w:ind w:right="-66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2AE44D06" w14:textId="77777777" w:rsidR="005E2A31" w:rsidRPr="0010737C" w:rsidRDefault="005E2A31" w:rsidP="0010737C">
      <w:pPr>
        <w:pStyle w:val="Cabealho"/>
        <w:ind w:left="993" w:right="-660"/>
        <w:jc w:val="both"/>
        <w:rPr>
          <w:rStyle w:val="nfase"/>
          <w:rFonts w:ascii="Times New Roman" w:hAnsi="Times New Roman" w:cs="Times New Roman"/>
          <w:sz w:val="24"/>
          <w:szCs w:val="24"/>
        </w:rPr>
      </w:pPr>
    </w:p>
    <w:p w14:paraId="4BF6747F" w14:textId="77777777" w:rsidR="005E2A31" w:rsidRPr="0010737C" w:rsidRDefault="005E2A31" w:rsidP="00E15364">
      <w:pPr>
        <w:pStyle w:val="Cabealho"/>
        <w:ind w:left="1843" w:right="-944" w:hanging="992"/>
        <w:jc w:val="both"/>
        <w:rPr>
          <w:rStyle w:val="nfase"/>
          <w:rFonts w:ascii="Times New Roman" w:hAnsi="Times New Roman" w:cs="Times New Roman"/>
          <w:bCs w:val="0"/>
          <w:sz w:val="24"/>
          <w:szCs w:val="24"/>
        </w:rPr>
      </w:pPr>
    </w:p>
    <w:p w14:paraId="20294EC5" w14:textId="77777777" w:rsidR="00485F24" w:rsidRPr="00485F24" w:rsidRDefault="00485F24" w:rsidP="00485F24">
      <w:pPr>
        <w:spacing w:before="100" w:beforeAutospacing="1" w:after="100" w:afterAutospacing="1"/>
        <w:ind w:left="851" w:right="-802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bookmarkStart w:id="0" w:name="_Hlk142556490"/>
      <w:r w:rsidRPr="00485F2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CONTRATAÇÃO DE EMPRESA ESPECIALIZADA PARA ELABORAÇÃO DE PROJETO DE ENGENHARIA/ARQUITETURA, PARA REFORMA E AMPLIAÇÃO DA CÂMARA MUNICIPAL DE LAVANDEIRA/TO, COM ELABORAÇÃO DE PROJETO BÁSICO; PROJETO EXECUTIVO; PLANILHA ORÇAMENTÁRIA, MEMORIAL DE CÁLCULO, MEMORIAL DESCRITIVO, CRONOGRAMA FISICO FINANCEIRO, </w:t>
      </w:r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ELABORAÇÃO DE </w:t>
      </w:r>
      <w:proofErr w:type="spellStart"/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ARTs</w:t>
      </w:r>
      <w:proofErr w:type="spellEnd"/>
      <w:r w:rsidRPr="00485F2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E ACOMPANHAMENTO DA EXECUÇÃO </w:t>
      </w:r>
      <w:proofErr w:type="gramStart"/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DA MESMA</w:t>
      </w:r>
      <w:bookmarkEnd w:id="0"/>
      <w:proofErr w:type="gramEnd"/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.</w:t>
      </w:r>
    </w:p>
    <w:p w14:paraId="69940EB2" w14:textId="77777777" w:rsidR="005E2A31" w:rsidRPr="00485F24" w:rsidRDefault="005E2A31" w:rsidP="00485F24">
      <w:pPr>
        <w:pStyle w:val="Cabealho"/>
        <w:ind w:left="851" w:right="-944" w:firstLine="851"/>
        <w:jc w:val="both"/>
        <w:rPr>
          <w:rStyle w:val="nfase"/>
          <w:rFonts w:ascii="Times New Roman" w:hAnsi="Times New Roman" w:cs="Times New Roman"/>
          <w:bCs w:val="0"/>
          <w:sz w:val="24"/>
          <w:szCs w:val="24"/>
        </w:rPr>
      </w:pPr>
    </w:p>
    <w:p w14:paraId="1405A495" w14:textId="77777777" w:rsidR="005E2A31" w:rsidRPr="0010737C" w:rsidRDefault="005E2A31" w:rsidP="0010737C">
      <w:pPr>
        <w:pStyle w:val="Cabealho"/>
        <w:ind w:left="993" w:right="-660"/>
        <w:jc w:val="both"/>
        <w:rPr>
          <w:rStyle w:val="nfase"/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639" w:type="dxa"/>
        <w:tblInd w:w="988" w:type="dxa"/>
        <w:tblLook w:val="04A0" w:firstRow="1" w:lastRow="0" w:firstColumn="1" w:lastColumn="0" w:noHBand="0" w:noVBand="1"/>
      </w:tblPr>
      <w:tblGrid>
        <w:gridCol w:w="9639"/>
      </w:tblGrid>
      <w:tr w:rsidR="001F2D44" w:rsidRPr="0010737C" w14:paraId="497E8476" w14:textId="77777777" w:rsidTr="00256E57">
        <w:tc>
          <w:tcPr>
            <w:tcW w:w="9639" w:type="dxa"/>
            <w:shd w:val="clear" w:color="auto" w:fill="C6D9F1" w:themeFill="text2" w:themeFillTint="33"/>
          </w:tcPr>
          <w:p w14:paraId="5C0F13FC" w14:textId="77777777" w:rsidR="001F2D44" w:rsidRPr="0010737C" w:rsidRDefault="001F2D44" w:rsidP="0010737C">
            <w:pPr>
              <w:pStyle w:val="Corpodetexto"/>
              <w:spacing w:before="90"/>
              <w:ind w:right="891"/>
              <w:jc w:val="center"/>
              <w:rPr>
                <w:b/>
                <w:bCs/>
                <w:spacing w:val="-9"/>
                <w:sz w:val="24"/>
                <w:szCs w:val="24"/>
              </w:rPr>
            </w:pPr>
            <w:r w:rsidRPr="0010737C">
              <w:rPr>
                <w:b/>
                <w:bCs/>
                <w:spacing w:val="-9"/>
                <w:sz w:val="24"/>
                <w:szCs w:val="24"/>
              </w:rPr>
              <w:t>INTRODUÇÃO</w:t>
            </w:r>
          </w:p>
        </w:tc>
      </w:tr>
      <w:tr w:rsidR="001F2D44" w:rsidRPr="0010737C" w14:paraId="4B422611" w14:textId="77777777" w:rsidTr="00256E57">
        <w:tc>
          <w:tcPr>
            <w:tcW w:w="9639" w:type="dxa"/>
          </w:tcPr>
          <w:p w14:paraId="15AC7B83" w14:textId="77777777" w:rsidR="001F2D44" w:rsidRPr="0010737C" w:rsidRDefault="001F2D44" w:rsidP="0010737C">
            <w:pPr>
              <w:pStyle w:val="Corpodetexto"/>
              <w:shd w:val="clear" w:color="auto" w:fill="FFFFFF" w:themeFill="background1"/>
              <w:spacing w:after="0"/>
              <w:jc w:val="both"/>
              <w:rPr>
                <w:b/>
                <w:bCs/>
                <w:spacing w:val="-9"/>
                <w:sz w:val="24"/>
                <w:szCs w:val="24"/>
              </w:rPr>
            </w:pPr>
          </w:p>
          <w:p w14:paraId="150AFF7F" w14:textId="77777777" w:rsidR="001F2D44" w:rsidRPr="0010737C" w:rsidRDefault="001F2D44" w:rsidP="0010737C">
            <w:pPr>
              <w:pStyle w:val="Corpodetexto"/>
              <w:shd w:val="clear" w:color="auto" w:fill="FFFFFF" w:themeFill="background1"/>
              <w:spacing w:after="0"/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10737C">
              <w:rPr>
                <w:b/>
                <w:bCs/>
                <w:spacing w:val="-9"/>
                <w:sz w:val="24"/>
                <w:szCs w:val="24"/>
              </w:rPr>
              <w:t>Em atendimento ao inciso I do artigo 18 da lei 14.133/2021, o presente instrumento caracteriza a primeira etapa do planejamento do processo de contratação.</w:t>
            </w:r>
          </w:p>
          <w:p w14:paraId="61F879BC" w14:textId="77777777" w:rsidR="001F2D44" w:rsidRPr="0010737C" w:rsidRDefault="001F2D44" w:rsidP="0010737C">
            <w:pPr>
              <w:pStyle w:val="Corpodetexto"/>
              <w:shd w:val="clear" w:color="auto" w:fill="FFFFFF" w:themeFill="background1"/>
              <w:spacing w:after="0"/>
              <w:jc w:val="both"/>
              <w:rPr>
                <w:b/>
                <w:bCs/>
                <w:spacing w:val="-9"/>
                <w:sz w:val="24"/>
                <w:szCs w:val="24"/>
              </w:rPr>
            </w:pPr>
          </w:p>
          <w:p w14:paraId="14630FE5" w14:textId="791B238F" w:rsidR="001F2D44" w:rsidRPr="0010737C" w:rsidRDefault="001F2D44" w:rsidP="0010737C">
            <w:pPr>
              <w:pStyle w:val="Corpodetexto"/>
              <w:shd w:val="clear" w:color="auto" w:fill="FFFFFF" w:themeFill="background1"/>
              <w:spacing w:after="0"/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10737C">
              <w:rPr>
                <w:b/>
                <w:bCs/>
                <w:spacing w:val="-9"/>
                <w:sz w:val="24"/>
                <w:szCs w:val="24"/>
              </w:rPr>
              <w:t xml:space="preserve">O estudo técnico preliminar tem por objetivo identificar e analisar os cenários para o atendimento das demandas da </w:t>
            </w:r>
            <w:r w:rsidR="005E2A31" w:rsidRPr="0010737C">
              <w:rPr>
                <w:b/>
                <w:bCs/>
                <w:spacing w:val="-9"/>
                <w:sz w:val="24"/>
                <w:szCs w:val="24"/>
              </w:rPr>
              <w:t>Câmara</w:t>
            </w:r>
            <w:r w:rsidRPr="0010737C">
              <w:rPr>
                <w:b/>
                <w:bCs/>
                <w:spacing w:val="-9"/>
                <w:sz w:val="24"/>
                <w:szCs w:val="24"/>
              </w:rPr>
              <w:t xml:space="preserve"> Municipal, bem como demonstrar a viabilidade técnica e econômica das soluções identificadas, fornecendo as informações necessárias para subsidiar o respectivo processo de contratação.</w:t>
            </w:r>
          </w:p>
          <w:p w14:paraId="37657B90" w14:textId="77777777" w:rsidR="001F2D44" w:rsidRPr="0010737C" w:rsidRDefault="001F2D44" w:rsidP="0010737C">
            <w:pPr>
              <w:pStyle w:val="Corpodetexto"/>
              <w:spacing w:before="90"/>
              <w:ind w:right="891"/>
              <w:jc w:val="both"/>
              <w:rPr>
                <w:spacing w:val="-9"/>
                <w:sz w:val="24"/>
                <w:szCs w:val="24"/>
              </w:rPr>
            </w:pPr>
          </w:p>
        </w:tc>
      </w:tr>
    </w:tbl>
    <w:p w14:paraId="78DA69F5" w14:textId="77777777" w:rsidR="005E2A31" w:rsidRPr="0010737C" w:rsidRDefault="005E2A31" w:rsidP="0010737C">
      <w:pPr>
        <w:pStyle w:val="Corpodetexto"/>
        <w:spacing w:before="90" w:line="240" w:lineRule="auto"/>
        <w:ind w:left="1003" w:right="891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66FE9EE4" w14:textId="77777777" w:rsidR="005E2A31" w:rsidRPr="0010737C" w:rsidRDefault="005E2A31" w:rsidP="0010737C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0217747D" w14:textId="4215AAF0" w:rsidR="001F2D44" w:rsidRDefault="005E2A31" w:rsidP="0010737C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10737C">
        <w:rPr>
          <w:rFonts w:ascii="Times New Roman" w:hAnsi="Times New Roman" w:cs="Times New Roman"/>
          <w:b/>
          <w:bCs/>
          <w:spacing w:val="-9"/>
          <w:sz w:val="24"/>
          <w:szCs w:val="24"/>
        </w:rPr>
        <w:t>CÂMARA MUNICIPAL DE LAVANDEIRA TO</w:t>
      </w:r>
    </w:p>
    <w:p w14:paraId="1A060CF4" w14:textId="77777777" w:rsidR="00E15364" w:rsidRPr="0010737C" w:rsidRDefault="00E15364" w:rsidP="0010737C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7248C5BB" w14:textId="77777777" w:rsidR="005E2A31" w:rsidRPr="0010737C" w:rsidRDefault="005E2A31" w:rsidP="0010737C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58DC8D7D" w14:textId="101C8969" w:rsidR="001F2D44" w:rsidRPr="0010737C" w:rsidRDefault="00DF1CD3" w:rsidP="001073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F2D44" w:rsidRPr="001073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E15364" w:rsidRPr="0010737C">
        <w:rPr>
          <w:rFonts w:ascii="Times New Roman" w:hAnsi="Times New Roman" w:cs="Times New Roman"/>
          <w:b/>
          <w:bCs/>
          <w:sz w:val="24"/>
          <w:szCs w:val="24"/>
        </w:rPr>
        <w:t>avandeira</w:t>
      </w:r>
      <w:r w:rsidR="001F2D44" w:rsidRPr="001073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85F24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1F2D44" w:rsidRPr="00107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966" w:rsidRPr="0010737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E15364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="001F2D44" w:rsidRPr="00107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966" w:rsidRPr="0010737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B80A21" w:rsidRPr="0010737C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1F2D44" w:rsidRPr="001073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1FD978" w14:textId="77777777" w:rsidR="00E44572" w:rsidRPr="0010737C" w:rsidRDefault="00E44572" w:rsidP="001073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538CF" w14:textId="77777777" w:rsidR="00A56C8D" w:rsidRPr="0010737C" w:rsidRDefault="00A56C8D" w:rsidP="001073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F559D" w14:textId="3522DDEB" w:rsidR="001F2D44" w:rsidRPr="0010737C" w:rsidRDefault="001F2D44" w:rsidP="0010737C">
      <w:pPr>
        <w:spacing w:after="0" w:line="240" w:lineRule="auto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</w:p>
    <w:p w14:paraId="5A6287A2" w14:textId="0CDFA0EC" w:rsidR="008A57DB" w:rsidRPr="00BD5B29" w:rsidRDefault="006151A7" w:rsidP="00BD5B29">
      <w:pPr>
        <w:pStyle w:val="Corpodetexto"/>
        <w:shd w:val="clear" w:color="auto" w:fill="C6D9F1" w:themeFill="text2" w:themeFillTint="33"/>
        <w:spacing w:before="90" w:line="240" w:lineRule="auto"/>
        <w:ind w:left="1003" w:right="333"/>
        <w:jc w:val="center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pacing w:val="-9"/>
          <w:sz w:val="24"/>
          <w:szCs w:val="24"/>
        </w:rPr>
        <w:lastRenderedPageBreak/>
        <w:t>ESTUDO TÉCNICO PRELIMINAR</w:t>
      </w:r>
    </w:p>
    <w:tbl>
      <w:tblPr>
        <w:tblW w:w="9356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4365"/>
        <w:gridCol w:w="4991"/>
      </w:tblGrid>
      <w:tr w:rsidR="005E2A31" w:rsidRPr="00BD5B29" w14:paraId="65359036" w14:textId="77777777" w:rsidTr="00FE6D69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F03DCE" w14:textId="77777777" w:rsidR="005E2A31" w:rsidRPr="00BD5B29" w:rsidRDefault="005E2A31" w:rsidP="00BD5B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Requisitante :</w:t>
            </w:r>
          </w:p>
          <w:p w14:paraId="0A7FD5B1" w14:textId="77777777" w:rsidR="005E2A31" w:rsidRPr="00BD5B29" w:rsidRDefault="005E2A31" w:rsidP="00BD5B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Cs/>
                <w:spacing w:val="30"/>
                <w:sz w:val="24"/>
                <w:szCs w:val="24"/>
              </w:rPr>
              <w:t>Secretária Parlamentar da Câmara Municipal</w:t>
            </w:r>
          </w:p>
        </w:tc>
      </w:tr>
      <w:tr w:rsidR="005E2A31" w:rsidRPr="00BD5B29" w14:paraId="479594E4" w14:textId="77777777" w:rsidTr="00FE6D69">
        <w:trPr>
          <w:trHeight w:val="397"/>
        </w:trPr>
        <w:tc>
          <w:tcPr>
            <w:tcW w:w="43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EA4833" w14:textId="77777777" w:rsidR="005E2A31" w:rsidRPr="00BD5B29" w:rsidRDefault="005E2A31" w:rsidP="00BD5B29">
            <w:pPr>
              <w:autoSpaceDE w:val="0"/>
              <w:autoSpaceDN w:val="0"/>
              <w:adjustRightInd w:val="0"/>
              <w:spacing w:before="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Responsável pela demanda: </w:t>
            </w:r>
          </w:p>
          <w:p w14:paraId="00E0AB8A" w14:textId="578D3607" w:rsidR="005E2A31" w:rsidRPr="00BD5B29" w:rsidRDefault="005E2A31" w:rsidP="00BD5B2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6E2F3" w14:textId="77777777" w:rsidR="00D95B65" w:rsidRPr="00BD5B29" w:rsidRDefault="00D95B65" w:rsidP="00BD5B2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D5B29">
              <w:rPr>
                <w:rFonts w:ascii="Times New Roman" w:hAnsi="Times New Roman" w:cs="Times New Roman"/>
                <w:bCs/>
                <w:sz w:val="24"/>
                <w:szCs w:val="24"/>
              </w:rPr>
              <w:t>Jhordany</w:t>
            </w:r>
            <w:proofErr w:type="spellEnd"/>
            <w:r w:rsidRPr="00BD5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Alves Rodrigues</w:t>
            </w:r>
          </w:p>
          <w:p w14:paraId="10271D24" w14:textId="08C8F620" w:rsidR="005E2A31" w:rsidRPr="00BD5B29" w:rsidRDefault="005E2A31" w:rsidP="00BD5B29">
            <w:pPr>
              <w:tabs>
                <w:tab w:val="left" w:pos="155"/>
              </w:tabs>
              <w:autoSpaceDE w:val="0"/>
              <w:autoSpaceDN w:val="0"/>
              <w:adjustRightInd w:val="0"/>
              <w:spacing w:before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A31" w:rsidRPr="00BD5B29" w14:paraId="44F9611B" w14:textId="77777777" w:rsidTr="00FE6D69">
        <w:trPr>
          <w:trHeight w:val="397"/>
        </w:trPr>
        <w:tc>
          <w:tcPr>
            <w:tcW w:w="43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7DCC1D" w14:textId="77777777" w:rsidR="005E2A31" w:rsidRPr="00BD5B29" w:rsidRDefault="005E2A31" w:rsidP="00BD5B29">
            <w:pPr>
              <w:tabs>
                <w:tab w:val="left" w:pos="178"/>
              </w:tabs>
              <w:autoSpaceDE w:val="0"/>
              <w:autoSpaceDN w:val="0"/>
              <w:adjustRightInd w:val="0"/>
              <w:spacing w:before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E-mail: </w:t>
            </w:r>
            <w:r w:rsidRPr="00BD5B29">
              <w:rPr>
                <w:rFonts w:ascii="Times New Roman" w:hAnsi="Times New Roman" w:cs="Times New Roman"/>
                <w:sz w:val="24"/>
                <w:szCs w:val="24"/>
              </w:rPr>
              <w:t xml:space="preserve">camara.lavandeira.leg@hotmail.com  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C53D9" w14:textId="77777777" w:rsidR="005E2A31" w:rsidRPr="00BD5B29" w:rsidRDefault="005E2A31" w:rsidP="00BD5B29">
            <w:pPr>
              <w:tabs>
                <w:tab w:val="left" w:pos="178"/>
              </w:tabs>
              <w:autoSpaceDE w:val="0"/>
              <w:autoSpaceDN w:val="0"/>
              <w:adjustRightInd w:val="0"/>
              <w:spacing w:before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Telefone: </w:t>
            </w:r>
            <w:r w:rsidRPr="00BD5B29">
              <w:rPr>
                <w:rFonts w:ascii="Times New Roman" w:hAnsi="Times New Roman" w:cs="Times New Roman"/>
                <w:bCs/>
                <w:spacing w:val="30"/>
                <w:sz w:val="24"/>
                <w:szCs w:val="24"/>
              </w:rPr>
              <w:t>(63) 99233-3613</w:t>
            </w:r>
          </w:p>
        </w:tc>
      </w:tr>
    </w:tbl>
    <w:p w14:paraId="2E0F2845" w14:textId="77777777" w:rsidR="005E2A31" w:rsidRPr="00BD5B29" w:rsidRDefault="005E2A31" w:rsidP="00BD5B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EE0F1" w14:textId="4DBBC502" w:rsidR="007727D9" w:rsidRPr="00BD5B29" w:rsidRDefault="00A15BB5" w:rsidP="00BD5B29">
      <w:pPr>
        <w:pStyle w:val="PargrafodaLista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z w:val="24"/>
          <w:szCs w:val="24"/>
        </w:rPr>
        <w:t>OBJETO PARA CONTRATAÇÃO</w:t>
      </w:r>
      <w:r w:rsidR="000B28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C730E27" w14:textId="77777777" w:rsidR="00485F24" w:rsidRPr="00485F24" w:rsidRDefault="00485F24" w:rsidP="00485F24">
      <w:pPr>
        <w:spacing w:before="100" w:beforeAutospacing="1" w:after="100" w:afterAutospacing="1"/>
        <w:ind w:left="1003" w:right="-802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</w:pPr>
      <w:r w:rsidRPr="00485F2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CONTRATAÇÃO DE EMPRESA ESPECIALIZADA PARA ELABORAÇÃO DE PROJETO DE ENGENHARIA/ARQUITETURA, PARA REFORMA E AMPLIAÇÃO DA CÂMARA MUNICIPAL DE LAVANDEIRA/TO, COM ELABORAÇÃO DE PROJETO BÁSICO; PROJETO EXECUTIVO; PLANILHA ORÇAMENTÁRIA, MEMORIAL DE CÁLCULO, MEMORIAL DESCRITIVO, CRONOGRAMA FISICO FINANCEIRO, </w:t>
      </w:r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ELABORAÇÃO DE </w:t>
      </w:r>
      <w:proofErr w:type="spellStart"/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ARTs</w:t>
      </w:r>
      <w:proofErr w:type="spellEnd"/>
      <w:r w:rsidRPr="00485F24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Pr="00485F24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E ACOMPANHAMENTO DA EXECUÇÃO DA MESMA.</w:t>
      </w:r>
    </w:p>
    <w:p w14:paraId="188A52B8" w14:textId="02641C5A" w:rsidR="00485F24" w:rsidRDefault="00485F24" w:rsidP="006767D7">
      <w:pPr>
        <w:spacing w:before="100" w:beforeAutospacing="1" w:after="100" w:afterAutospacing="1" w:line="240" w:lineRule="auto"/>
        <w:ind w:left="993" w:right="-8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 xml:space="preserve">A Câmara </w:t>
      </w:r>
      <w:r w:rsidR="00FE6D69">
        <w:rPr>
          <w:rFonts w:ascii="Times New Roman" w:eastAsia="Times New Roman" w:hAnsi="Times New Roman" w:cs="Times New Roman"/>
          <w:sz w:val="24"/>
          <w:szCs w:val="24"/>
        </w:rPr>
        <w:t>Municipal de Lavandeira</w:t>
      </w:r>
      <w:r w:rsidRPr="00F47C3F">
        <w:rPr>
          <w:rFonts w:ascii="Times New Roman" w:eastAsia="Times New Roman" w:hAnsi="Times New Roman" w:cs="Times New Roman"/>
          <w:sz w:val="24"/>
          <w:szCs w:val="24"/>
        </w:rPr>
        <w:t xml:space="preserve"> identificou a necessidade de ampliação de sua estrutura física, com a construção de duas salas, uma lavanderia, uma passarela, além da fiscalização da execução da referida obra. Para isso, é necessária a contra</w:t>
      </w:r>
      <w:r w:rsidR="00FE6D69">
        <w:rPr>
          <w:rFonts w:ascii="Times New Roman" w:eastAsia="Times New Roman" w:hAnsi="Times New Roman" w:cs="Times New Roman"/>
          <w:sz w:val="24"/>
          <w:szCs w:val="24"/>
        </w:rPr>
        <w:t>tação de uma empresa especializada em</w:t>
      </w:r>
      <w:r w:rsidRPr="00F47C3F">
        <w:rPr>
          <w:rFonts w:ascii="Times New Roman" w:eastAsia="Times New Roman" w:hAnsi="Times New Roman" w:cs="Times New Roman"/>
          <w:sz w:val="24"/>
          <w:szCs w:val="24"/>
        </w:rPr>
        <w:t xml:space="preserve"> Engenharia Civil</w:t>
      </w:r>
      <w:r w:rsidR="00FE6D69">
        <w:rPr>
          <w:rFonts w:ascii="Times New Roman" w:eastAsia="Times New Roman" w:hAnsi="Times New Roman" w:cs="Times New Roman"/>
          <w:sz w:val="24"/>
          <w:szCs w:val="24"/>
        </w:rPr>
        <w:t>/Arquitetura</w:t>
      </w:r>
      <w:r w:rsidRPr="00F47C3F">
        <w:rPr>
          <w:rFonts w:ascii="Times New Roman" w:eastAsia="Times New Roman" w:hAnsi="Times New Roman" w:cs="Times New Roman"/>
          <w:sz w:val="24"/>
          <w:szCs w:val="24"/>
        </w:rPr>
        <w:t xml:space="preserve"> para a elaboração dos projetos técnicos, memoriais descritivos, orçamento detalhado e a fiscalização da obra.</w:t>
      </w:r>
    </w:p>
    <w:p w14:paraId="59723CCD" w14:textId="099B2C87" w:rsidR="00485F24" w:rsidRPr="00F47C3F" w:rsidRDefault="00485F24" w:rsidP="00FE6D69">
      <w:pPr>
        <w:spacing w:before="100" w:beforeAutospacing="1" w:after="100" w:afterAutospacing="1" w:line="240" w:lineRule="auto"/>
        <w:ind w:left="993" w:right="-802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A presente contratação visa à prestação de serviços técnicos especializados de engenharia</w:t>
      </w:r>
      <w:r w:rsidR="00FE6D69">
        <w:rPr>
          <w:rFonts w:ascii="Times New Roman" w:eastAsia="Times New Roman" w:hAnsi="Times New Roman" w:cs="Times New Roman"/>
          <w:sz w:val="24"/>
          <w:szCs w:val="24"/>
        </w:rPr>
        <w:t>/arquitetura</w:t>
      </w:r>
      <w:r w:rsidRPr="00F47C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67D7" w:rsidRPr="00F47C3F">
        <w:rPr>
          <w:rFonts w:ascii="Times New Roman" w:eastAsia="Times New Roman" w:hAnsi="Times New Roman" w:cs="Times New Roman"/>
          <w:sz w:val="24"/>
          <w:szCs w:val="24"/>
        </w:rPr>
        <w:t>englobando:</w:t>
      </w:r>
    </w:p>
    <w:p w14:paraId="2ADB7B91" w14:textId="2F98C89C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*E</w:t>
      </w:r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laboração de projeto básico.</w:t>
      </w:r>
    </w:p>
    <w:p w14:paraId="3C51CE18" w14:textId="5743B785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*P</w:t>
      </w:r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rojeto executivo.</w:t>
      </w:r>
    </w:p>
    <w:p w14:paraId="069A3492" w14:textId="3A97483B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*P</w:t>
      </w:r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lanilha orçamentária.</w:t>
      </w:r>
    </w:p>
    <w:p w14:paraId="23494069" w14:textId="2FA1BA77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* M</w:t>
      </w:r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emorial de cálculo.</w:t>
      </w:r>
    </w:p>
    <w:p w14:paraId="3A596306" w14:textId="0939AF2B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*M</w:t>
      </w:r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emorial descritivo. </w:t>
      </w:r>
    </w:p>
    <w:p w14:paraId="2E225E91" w14:textId="1BDF363D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*C</w:t>
      </w:r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ronograma </w:t>
      </w:r>
      <w:proofErr w:type="spellStart"/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fisico</w:t>
      </w:r>
      <w:proofErr w:type="spellEnd"/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financeiro.</w:t>
      </w:r>
    </w:p>
    <w:p w14:paraId="5BE200B3" w14:textId="29B8A1E3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</w:pPr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* </w:t>
      </w:r>
      <w:r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E</w:t>
      </w:r>
      <w:r w:rsidRPr="006767D7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laboração de </w:t>
      </w:r>
      <w:proofErr w:type="spellStart"/>
      <w:r w:rsidRPr="006767D7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arts</w:t>
      </w:r>
      <w:proofErr w:type="spellEnd"/>
      <w:r w:rsidRPr="006767D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.</w:t>
      </w:r>
    </w:p>
    <w:p w14:paraId="0EF72D43" w14:textId="53C4F161" w:rsidR="006F7901" w:rsidRPr="006767D7" w:rsidRDefault="006767D7" w:rsidP="006767D7">
      <w:pPr>
        <w:spacing w:after="0"/>
        <w:ind w:firstLine="993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767D7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*acompanhamento da execução da mesma.</w:t>
      </w:r>
    </w:p>
    <w:p w14:paraId="7DCA36BC" w14:textId="77777777" w:rsidR="00485F24" w:rsidRPr="00F47C3F" w:rsidRDefault="00485F24" w:rsidP="006767D7">
      <w:pPr>
        <w:spacing w:before="100" w:beforeAutospacing="1" w:after="100" w:afterAutospacing="1" w:line="240" w:lineRule="auto"/>
        <w:ind w:left="993" w:right="-802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348DF" w14:textId="14291AEE" w:rsidR="00A15BB5" w:rsidRDefault="00A15BB5" w:rsidP="006767D7">
      <w:pPr>
        <w:pStyle w:val="PargrafodaLista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7D7">
        <w:rPr>
          <w:rFonts w:ascii="Times New Roman" w:hAnsi="Times New Roman" w:cs="Times New Roman"/>
          <w:b/>
          <w:bCs/>
          <w:sz w:val="24"/>
          <w:szCs w:val="24"/>
        </w:rPr>
        <w:t>DESCRICÃO DA NECESSIDADE</w:t>
      </w:r>
      <w:r w:rsidR="000B2805" w:rsidRPr="006767D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09EE" w:rsidRPr="006767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5D7E2A" w14:textId="77777777" w:rsidR="006767D7" w:rsidRPr="006767D7" w:rsidRDefault="006767D7" w:rsidP="006767D7">
      <w:pPr>
        <w:pStyle w:val="PargrafodaLista"/>
        <w:spacing w:before="100" w:beforeAutospacing="1" w:after="100" w:afterAutospacing="1" w:line="240" w:lineRule="auto"/>
        <w:ind w:left="13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F309D" w14:textId="77777777" w:rsidR="006767D7" w:rsidRDefault="006767D7" w:rsidP="006767D7">
      <w:pPr>
        <w:pStyle w:val="PargrafodaLista"/>
        <w:spacing w:before="100" w:beforeAutospacing="1" w:after="100" w:afterAutospacing="1" w:line="240" w:lineRule="auto"/>
        <w:ind w:left="993" w:right="-9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D7">
        <w:rPr>
          <w:rFonts w:ascii="Times New Roman" w:eastAsia="Times New Roman" w:hAnsi="Times New Roman" w:cs="Times New Roman"/>
          <w:sz w:val="24"/>
          <w:szCs w:val="24"/>
        </w:rPr>
        <w:t>A ampliação das instalações da Câmara Municipal tem como finalidade a melhoria das condições de trabalho dos servidores e atendimento ao público. As novas estruturas (salas, lavanderia e passarela) possibilitarão uma melhor organização dos setores e otimização dos serviços prestados.</w:t>
      </w:r>
    </w:p>
    <w:p w14:paraId="18BDF3F1" w14:textId="77777777" w:rsidR="006767D7" w:rsidRPr="006767D7" w:rsidRDefault="006767D7" w:rsidP="006767D7">
      <w:pPr>
        <w:pStyle w:val="PargrafodaLista"/>
        <w:spacing w:before="100" w:beforeAutospacing="1" w:after="100" w:afterAutospacing="1" w:line="240" w:lineRule="auto"/>
        <w:ind w:left="993" w:right="-9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C68FC" w14:textId="12A4CEE8" w:rsidR="00E15364" w:rsidRDefault="006767D7" w:rsidP="006767D7">
      <w:pPr>
        <w:pStyle w:val="PargrafodaLista"/>
        <w:spacing w:before="100" w:beforeAutospacing="1" w:after="100" w:afterAutospacing="1" w:line="240" w:lineRule="auto"/>
        <w:ind w:left="993" w:right="-9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7D7">
        <w:rPr>
          <w:rFonts w:ascii="Times New Roman" w:eastAsia="Times New Roman" w:hAnsi="Times New Roman" w:cs="Times New Roman"/>
          <w:sz w:val="24"/>
          <w:szCs w:val="24"/>
        </w:rPr>
        <w:t xml:space="preserve">A contratação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uma empresa especializado em engenharia</w:t>
      </w:r>
      <w:r w:rsidR="00FE6D69">
        <w:rPr>
          <w:rFonts w:ascii="Times New Roman" w:eastAsia="Times New Roman" w:hAnsi="Times New Roman" w:cs="Times New Roman"/>
          <w:sz w:val="24"/>
          <w:szCs w:val="24"/>
        </w:rPr>
        <w:t>/arquitetura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habilita </w:t>
      </w:r>
      <w:r w:rsidRPr="006767D7">
        <w:rPr>
          <w:rFonts w:ascii="Times New Roman" w:eastAsia="Times New Roman" w:hAnsi="Times New Roman" w:cs="Times New Roman"/>
          <w:sz w:val="24"/>
          <w:szCs w:val="24"/>
        </w:rPr>
        <w:t>se justifica pela complexidade e especificidade técnica dos serviços a serem realizados, que demandam conhecimento técnico especializado e responsabilidade técnica, nos termos da legislação vigente (Lei nº 5.194/66 e Lei nº 14.133/2021).</w:t>
      </w:r>
    </w:p>
    <w:p w14:paraId="36063479" w14:textId="77777777" w:rsidR="006767D7" w:rsidRPr="006767D7" w:rsidRDefault="006767D7" w:rsidP="006767D7">
      <w:pPr>
        <w:pStyle w:val="PargrafodaLista"/>
        <w:spacing w:before="100" w:beforeAutospacing="1" w:after="100" w:afterAutospacing="1" w:line="240" w:lineRule="auto"/>
        <w:ind w:left="993" w:right="-9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67C0C8" w14:textId="05D67106" w:rsidR="00960A07" w:rsidRPr="003676C6" w:rsidRDefault="00960A07" w:rsidP="003676C6">
      <w:pPr>
        <w:pStyle w:val="PargrafodaLista"/>
        <w:numPr>
          <w:ilvl w:val="0"/>
          <w:numId w:val="23"/>
        </w:numPr>
        <w:spacing w:line="240" w:lineRule="auto"/>
        <w:ind w:right="-113"/>
        <w:rPr>
          <w:rFonts w:ascii="Times New Roman" w:hAnsi="Times New Roman" w:cs="Times New Roman"/>
          <w:b/>
          <w:bCs/>
          <w:sz w:val="24"/>
          <w:szCs w:val="24"/>
        </w:rPr>
      </w:pPr>
      <w:r w:rsidRPr="003676C6">
        <w:rPr>
          <w:rFonts w:ascii="Times New Roman" w:hAnsi="Times New Roman" w:cs="Times New Roman"/>
          <w:b/>
          <w:bCs/>
          <w:sz w:val="24"/>
          <w:szCs w:val="24"/>
        </w:rPr>
        <w:t>NORMATIVOS NORTEADORES PARA SEREM UTILIZADOS NA CONTRATAÇÃO:</w:t>
      </w:r>
    </w:p>
    <w:p w14:paraId="63FC91E0" w14:textId="096B26B6" w:rsidR="00960A07" w:rsidRPr="00BD5B29" w:rsidRDefault="00960A07" w:rsidP="00BD5B29">
      <w:pPr>
        <w:spacing w:line="240" w:lineRule="auto"/>
        <w:ind w:left="1003"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sz w:val="24"/>
          <w:szCs w:val="24"/>
        </w:rPr>
        <w:t>A contratação poderá ser realizada utilizando-se da contratação direta DISPENSA DE LICITAÇÃO, em sua forma PRES</w:t>
      </w:r>
      <w:r w:rsidR="00D3014A">
        <w:rPr>
          <w:rFonts w:ascii="Times New Roman" w:hAnsi="Times New Roman" w:cs="Times New Roman"/>
          <w:sz w:val="24"/>
          <w:szCs w:val="24"/>
        </w:rPr>
        <w:t>ENCIAL tipo MENOR PREÇO global</w:t>
      </w:r>
      <w:r w:rsidRPr="00BD5B29">
        <w:rPr>
          <w:rFonts w:ascii="Times New Roman" w:hAnsi="Times New Roman" w:cs="Times New Roman"/>
          <w:sz w:val="24"/>
          <w:szCs w:val="24"/>
        </w:rPr>
        <w:t>, com observância aos preceitos de direito público e, em especial da lei 14.133/2021 artigo 72 e 75 Lei nº 14.133/2021; - Lei Complementar nº 123/2006.</w:t>
      </w:r>
      <w:r w:rsidRPr="00BD5B2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D5B2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14:paraId="211F2351" w14:textId="7D15F058" w:rsidR="004009EE" w:rsidRPr="006767D7" w:rsidRDefault="00E4018C" w:rsidP="003676C6">
      <w:pPr>
        <w:pStyle w:val="PargrafodaLista"/>
        <w:numPr>
          <w:ilvl w:val="0"/>
          <w:numId w:val="2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76C6">
        <w:rPr>
          <w:rFonts w:ascii="Times New Roman" w:hAnsi="Times New Roman" w:cs="Times New Roman"/>
          <w:b/>
          <w:bCs/>
          <w:sz w:val="24"/>
          <w:szCs w:val="24"/>
        </w:rPr>
        <w:t>REQUISITOS MÍNIMOS PARA A CONTRATAÇÃO</w:t>
      </w:r>
      <w:r w:rsidR="00097745" w:rsidRPr="003676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09EE" w:rsidRPr="003676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3B84329" w14:textId="0D960580" w:rsidR="006767D7" w:rsidRPr="00F47C3F" w:rsidRDefault="006767D7" w:rsidP="006767D7">
      <w:pPr>
        <w:spacing w:after="0" w:line="240" w:lineRule="auto"/>
        <w:ind w:left="1363" w:hanging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F47C3F">
        <w:rPr>
          <w:rFonts w:ascii="Times New Roman" w:eastAsia="Times New Roman" w:hAnsi="Times New Roman" w:cs="Times New Roman"/>
          <w:sz w:val="24"/>
          <w:szCs w:val="24"/>
        </w:rPr>
        <w:t>egistro ativo no CREA;</w:t>
      </w:r>
    </w:p>
    <w:p w14:paraId="3EF53EE1" w14:textId="77777777" w:rsidR="006767D7" w:rsidRPr="00F47C3F" w:rsidRDefault="006767D7" w:rsidP="006767D7">
      <w:pPr>
        <w:spacing w:after="0" w:line="240" w:lineRule="auto"/>
        <w:ind w:left="1363" w:hanging="370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Experiência comprovada na elaboração e fiscalização de obras públicas;</w:t>
      </w:r>
    </w:p>
    <w:p w14:paraId="262080D5" w14:textId="77777777" w:rsidR="006767D7" w:rsidRDefault="006767D7" w:rsidP="006767D7">
      <w:pPr>
        <w:spacing w:after="0" w:line="240" w:lineRule="auto"/>
        <w:ind w:left="1363" w:hanging="370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Disponibilidade para acompanhamento técnico durante toda a execução da obra.</w:t>
      </w:r>
    </w:p>
    <w:p w14:paraId="0BFD59A4" w14:textId="77777777" w:rsidR="006767D7" w:rsidRPr="00F47C3F" w:rsidRDefault="006767D7" w:rsidP="006767D7">
      <w:pPr>
        <w:spacing w:after="0" w:line="240" w:lineRule="auto"/>
        <w:ind w:left="1363"/>
        <w:rPr>
          <w:rFonts w:ascii="Times New Roman" w:eastAsia="Times New Roman" w:hAnsi="Times New Roman" w:cs="Times New Roman"/>
          <w:sz w:val="24"/>
          <w:szCs w:val="24"/>
        </w:rPr>
      </w:pPr>
    </w:p>
    <w:p w14:paraId="5E5FAD6A" w14:textId="3781C80D" w:rsidR="004E7FBB" w:rsidRPr="00BD5B29" w:rsidRDefault="004E7FBB" w:rsidP="00BD5B29">
      <w:pPr>
        <w:pStyle w:val="PargrafodaLista"/>
        <w:numPr>
          <w:ilvl w:val="0"/>
          <w:numId w:val="23"/>
        </w:numPr>
        <w:spacing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z w:val="24"/>
          <w:szCs w:val="24"/>
        </w:rPr>
        <w:t>DESCRIÇÃO DA SOLUÇÃO COMO UM TODO</w:t>
      </w:r>
      <w:r w:rsidR="000B28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11ACCF" w14:textId="4F2153CC" w:rsidR="006767D7" w:rsidRPr="00F47C3F" w:rsidRDefault="006767D7" w:rsidP="006767D7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 xml:space="preserve">A solução proposta consiste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contratação direta de </w:t>
      </w:r>
      <w:r w:rsidRPr="00F47C3F">
        <w:rPr>
          <w:rFonts w:ascii="Times New Roman" w:eastAsia="Times New Roman" w:hAnsi="Times New Roman" w:cs="Times New Roman"/>
          <w:sz w:val="24"/>
          <w:szCs w:val="24"/>
        </w:rPr>
        <w:t>empresa de engenharia</w:t>
      </w:r>
      <w:r w:rsidR="00FE6D69">
        <w:rPr>
          <w:rFonts w:ascii="Times New Roman" w:eastAsia="Times New Roman" w:hAnsi="Times New Roman" w:cs="Times New Roman"/>
          <w:sz w:val="24"/>
          <w:szCs w:val="24"/>
        </w:rPr>
        <w:t>/arquitetura</w:t>
      </w:r>
      <w:r w:rsidRPr="00F47C3F">
        <w:rPr>
          <w:rFonts w:ascii="Times New Roman" w:eastAsia="Times New Roman" w:hAnsi="Times New Roman" w:cs="Times New Roman"/>
          <w:sz w:val="24"/>
          <w:szCs w:val="24"/>
        </w:rPr>
        <w:t xml:space="preserve"> especializada para prestação de serviços técnicos, abrangendo:</w:t>
      </w:r>
    </w:p>
    <w:p w14:paraId="0C1F6D06" w14:textId="77777777" w:rsidR="006767D7" w:rsidRPr="00F47C3F" w:rsidRDefault="006767D7" w:rsidP="006767D7">
      <w:pPr>
        <w:numPr>
          <w:ilvl w:val="0"/>
          <w:numId w:val="41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Visita técnica ao local;</w:t>
      </w:r>
    </w:p>
    <w:p w14:paraId="2CA64145" w14:textId="77777777" w:rsidR="006767D7" w:rsidRPr="00F47C3F" w:rsidRDefault="006767D7" w:rsidP="006767D7">
      <w:pPr>
        <w:numPr>
          <w:ilvl w:val="0"/>
          <w:numId w:val="41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Levantamento de dados e elaboração dos projetos executivos;</w:t>
      </w:r>
    </w:p>
    <w:p w14:paraId="0122AF7D" w14:textId="77777777" w:rsidR="006767D7" w:rsidRPr="00F47C3F" w:rsidRDefault="006767D7" w:rsidP="006767D7">
      <w:pPr>
        <w:numPr>
          <w:ilvl w:val="0"/>
          <w:numId w:val="41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Elaboração do memorial descritivo conforme normas técnicas e legislação aplicável;</w:t>
      </w:r>
    </w:p>
    <w:p w14:paraId="2AB30376" w14:textId="77777777" w:rsidR="006767D7" w:rsidRPr="00F47C3F" w:rsidRDefault="006767D7" w:rsidP="006767D7">
      <w:pPr>
        <w:numPr>
          <w:ilvl w:val="0"/>
          <w:numId w:val="41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Apoio técnico à contratação da empresa executora da obra (caso necessário);</w:t>
      </w:r>
    </w:p>
    <w:p w14:paraId="3098906C" w14:textId="77777777" w:rsidR="006767D7" w:rsidRPr="00F47C3F" w:rsidRDefault="006767D7" w:rsidP="006767D7">
      <w:pPr>
        <w:numPr>
          <w:ilvl w:val="0"/>
          <w:numId w:val="41"/>
        </w:numPr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  <w:r w:rsidRPr="00F47C3F">
        <w:rPr>
          <w:rFonts w:ascii="Times New Roman" w:eastAsia="Times New Roman" w:hAnsi="Times New Roman" w:cs="Times New Roman"/>
          <w:sz w:val="24"/>
          <w:szCs w:val="24"/>
        </w:rPr>
        <w:t>Fiscalização periódica da execução da obra, com emissão de relatórios técnicos.</w:t>
      </w:r>
    </w:p>
    <w:p w14:paraId="7A3AA6F6" w14:textId="7E6F56D3" w:rsidR="004009EE" w:rsidRPr="00BD5B29" w:rsidRDefault="004009EE" w:rsidP="006767D7">
      <w:pPr>
        <w:pStyle w:val="Cabealho"/>
        <w:ind w:left="1003"/>
        <w:jc w:val="both"/>
        <w:rPr>
          <w:rStyle w:val="nfas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AA92219" w14:textId="750271DC" w:rsidR="003A4A88" w:rsidRPr="00BD5B29" w:rsidRDefault="00C038ED" w:rsidP="00BD5B29">
      <w:pPr>
        <w:pStyle w:val="PargrafodaLista"/>
        <w:numPr>
          <w:ilvl w:val="0"/>
          <w:numId w:val="23"/>
        </w:numPr>
        <w:spacing w:line="240" w:lineRule="auto"/>
        <w:ind w:right="-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z w:val="24"/>
          <w:szCs w:val="24"/>
        </w:rPr>
        <w:t>ESTIMATIVA DAS QUANTIDADES</w:t>
      </w:r>
      <w:r w:rsidR="000B28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155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574"/>
        <w:gridCol w:w="258"/>
        <w:gridCol w:w="814"/>
        <w:gridCol w:w="320"/>
        <w:gridCol w:w="2268"/>
        <w:gridCol w:w="4819"/>
        <w:gridCol w:w="942"/>
      </w:tblGrid>
      <w:tr w:rsidR="00256E57" w:rsidRPr="00BD5B29" w14:paraId="0AE47EC0" w14:textId="77777777" w:rsidTr="003676C6">
        <w:trPr>
          <w:gridAfter w:val="1"/>
          <w:wAfter w:w="942" w:type="dxa"/>
          <w:trHeight w:val="288"/>
        </w:trPr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5920" w14:textId="77777777" w:rsidR="00256E57" w:rsidRPr="00BD5B29" w:rsidRDefault="00256E57" w:rsidP="00BD5B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E230" w14:textId="1C5956EB" w:rsidR="00256E57" w:rsidRPr="00BD5B29" w:rsidRDefault="00256E57" w:rsidP="00BD5B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</w:t>
            </w:r>
            <w:r w:rsidR="003676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22CE" w14:textId="7DA18128" w:rsidR="00256E57" w:rsidRPr="00BD5B29" w:rsidRDefault="003676C6" w:rsidP="00BD5B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0ABB" w14:textId="77777777" w:rsidR="00256E57" w:rsidRPr="00BD5B29" w:rsidRDefault="00256E57" w:rsidP="00BD5B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Produto</w:t>
            </w:r>
          </w:p>
        </w:tc>
      </w:tr>
      <w:tr w:rsidR="00256E57" w:rsidRPr="00BD5B29" w14:paraId="1546732D" w14:textId="77777777" w:rsidTr="00783820">
        <w:trPr>
          <w:gridAfter w:val="1"/>
          <w:wAfter w:w="942" w:type="dxa"/>
          <w:trHeight w:val="3778"/>
        </w:trPr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54A7" w14:textId="7830BB86" w:rsidR="00256E57" w:rsidRPr="00BD5B29" w:rsidRDefault="003676C6" w:rsidP="00BD5B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="00256E57" w:rsidRPr="00BD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80C1" w14:textId="17C95DCA" w:rsidR="00256E57" w:rsidRPr="00BD5B29" w:rsidRDefault="004009EE" w:rsidP="00BD5B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5025" w14:textId="210C9D65" w:rsidR="00256E57" w:rsidRPr="00BD5B29" w:rsidRDefault="004009EE" w:rsidP="003676C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61BA" w14:textId="2F80FFC0" w:rsidR="00256E57" w:rsidRPr="00783820" w:rsidRDefault="006767D7" w:rsidP="00783820">
            <w:pPr>
              <w:spacing w:before="100" w:beforeAutospacing="1" w:after="100" w:afterAutospacing="1"/>
              <w:ind w:left="213" w:right="213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</w:rPr>
            </w:pPr>
            <w:r w:rsidRPr="00783820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CONTRATAÇÃO DE EMPRESA ESPECIALIZADA PARA ELABORAÇÃO DE PROJETO DE ENGENHARIA/ARQUITETURA, PARA REFORMA E AMPLIAÇÃO DA CÂMARA MUNICIPAL DE LAVANDEIRA/TO, COM ELABORAÇÃO DE PROJETO BÁSICO; PROJETO EXECUTIVO; PLANILHA ORÇAMENTÁRIA, MEMORIAL DE CÁLCULO, MEMORIAL DESCRITIVO, CRONOGRAMA FISICO FINANCEIRO, </w:t>
            </w:r>
            <w:r w:rsidRPr="0078382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</w:rPr>
              <w:t xml:space="preserve">ELABORAÇÃO DE </w:t>
            </w:r>
            <w:proofErr w:type="spellStart"/>
            <w:r w:rsidRPr="0078382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</w:rPr>
              <w:t>ARTs</w:t>
            </w:r>
            <w:proofErr w:type="spellEnd"/>
            <w:r w:rsidRPr="00783820">
              <w:rPr>
                <w:rFonts w:ascii="Times New Roman" w:hAnsi="Times New Roman" w:cs="Times New Roman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Pr="00783820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0"/>
                <w:szCs w:val="20"/>
              </w:rPr>
              <w:t>E ACOMPANHAMENTO DA EXECUÇÃO DA MESMA.</w:t>
            </w:r>
          </w:p>
        </w:tc>
      </w:tr>
      <w:tr w:rsidR="00256E57" w:rsidRPr="00BD5B29" w14:paraId="336AA625" w14:textId="77777777" w:rsidTr="003676C6">
        <w:trPr>
          <w:gridAfter w:val="1"/>
          <w:wAfter w:w="942" w:type="dxa"/>
          <w:trHeight w:val="288"/>
        </w:trPr>
        <w:tc>
          <w:tcPr>
            <w:tcW w:w="992" w:type="dxa"/>
            <w:gridSpan w:val="3"/>
            <w:noWrap/>
            <w:vAlign w:val="bottom"/>
            <w:hideMark/>
          </w:tcPr>
          <w:p w14:paraId="63306D51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53DEAFF7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21118B05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noWrap/>
            <w:vAlign w:val="bottom"/>
            <w:hideMark/>
          </w:tcPr>
          <w:p w14:paraId="390F150F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E57" w:rsidRPr="00BD5B29" w14:paraId="6D5E102A" w14:textId="77777777" w:rsidTr="003676C6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8870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F399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164A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E953" w14:textId="77777777" w:rsidR="00256E57" w:rsidRPr="00BD5B29" w:rsidRDefault="00256E57" w:rsidP="00BD5B2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F82179" w14:textId="08E46AE6" w:rsidR="00325DA5" w:rsidRPr="00BD5B29" w:rsidRDefault="00B477BC" w:rsidP="00BD5B29">
      <w:pPr>
        <w:pStyle w:val="PargrafodaLista"/>
        <w:numPr>
          <w:ilvl w:val="0"/>
          <w:numId w:val="23"/>
        </w:numPr>
        <w:spacing w:line="240" w:lineRule="auto"/>
        <w:ind w:right="-113" w:hanging="3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z w:val="24"/>
          <w:szCs w:val="24"/>
        </w:rPr>
        <w:t>ESTIMATIVA DO VALOR DA CONTRATAÇÃO</w:t>
      </w:r>
      <w:r w:rsidR="000B28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CDEC3F" w14:textId="77777777" w:rsidR="003A4A88" w:rsidRPr="00BD5B29" w:rsidRDefault="003A4A88" w:rsidP="00BD5B29">
      <w:pPr>
        <w:pStyle w:val="PargrafodaLista"/>
        <w:spacing w:line="240" w:lineRule="auto"/>
        <w:ind w:left="1363"/>
        <w:jc w:val="both"/>
        <w:rPr>
          <w:rFonts w:ascii="Times New Roman" w:hAnsi="Times New Roman" w:cs="Times New Roman"/>
          <w:sz w:val="24"/>
          <w:szCs w:val="24"/>
        </w:rPr>
      </w:pPr>
    </w:p>
    <w:p w14:paraId="5DF8329F" w14:textId="555F9A2C" w:rsidR="00783820" w:rsidRDefault="003A4A88" w:rsidP="00783820">
      <w:pPr>
        <w:pStyle w:val="PargrafodaLista"/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820">
        <w:rPr>
          <w:rFonts w:ascii="Times New Roman" w:hAnsi="Times New Roman" w:cs="Times New Roman"/>
          <w:sz w:val="24"/>
          <w:szCs w:val="24"/>
        </w:rPr>
        <w:t xml:space="preserve">O custo global estimado da contratação é de </w:t>
      </w:r>
      <w:r w:rsidR="00DF0568" w:rsidRPr="00783820">
        <w:rPr>
          <w:rFonts w:ascii="Times New Roman" w:hAnsi="Times New Roman" w:cs="Times New Roman"/>
          <w:sz w:val="24"/>
          <w:szCs w:val="24"/>
        </w:rPr>
        <w:t xml:space="preserve">R$ </w:t>
      </w:r>
      <w:r w:rsidR="00783820" w:rsidRPr="0052220B">
        <w:rPr>
          <w:rFonts w:ascii="Times New Roman" w:hAnsi="Times New Roman" w:cs="Times New Roman"/>
          <w:bCs/>
          <w:spacing w:val="-2"/>
          <w:sz w:val="24"/>
          <w:szCs w:val="24"/>
        </w:rPr>
        <w:t>12.991,72</w:t>
      </w:r>
      <w:r w:rsidR="00783820" w:rsidRPr="0052220B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168664006"/>
      <w:r w:rsidR="00783820" w:rsidRPr="0052220B">
        <w:rPr>
          <w:rFonts w:ascii="Times New Roman" w:hAnsi="Times New Roman" w:cs="Times New Roman"/>
          <w:bCs/>
          <w:sz w:val="24"/>
          <w:szCs w:val="24"/>
        </w:rPr>
        <w:t xml:space="preserve">DOZE MIL NOVECENTOS E NOVENTA E </w:t>
      </w:r>
      <w:proofErr w:type="gramStart"/>
      <w:r w:rsidR="00783820" w:rsidRPr="0052220B">
        <w:rPr>
          <w:rFonts w:ascii="Times New Roman" w:hAnsi="Times New Roman" w:cs="Times New Roman"/>
          <w:bCs/>
          <w:sz w:val="24"/>
          <w:szCs w:val="24"/>
        </w:rPr>
        <w:t>UM REAIS</w:t>
      </w:r>
      <w:proofErr w:type="gramEnd"/>
      <w:r w:rsidR="00783820" w:rsidRPr="0052220B">
        <w:rPr>
          <w:rFonts w:ascii="Times New Roman" w:hAnsi="Times New Roman" w:cs="Times New Roman"/>
          <w:bCs/>
          <w:sz w:val="24"/>
          <w:szCs w:val="24"/>
        </w:rPr>
        <w:t xml:space="preserve"> E SETENTA E DOIS CENTAVOS).</w:t>
      </w:r>
      <w:bookmarkEnd w:id="1"/>
    </w:p>
    <w:p w14:paraId="31D036B8" w14:textId="77777777" w:rsidR="00DF1CD3" w:rsidRPr="0052220B" w:rsidRDefault="00DF1CD3" w:rsidP="00783820">
      <w:pPr>
        <w:pStyle w:val="PargrafodaLista"/>
        <w:spacing w:line="240" w:lineRule="auto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60008D" w14:textId="3FDFBDF9" w:rsidR="004E7857" w:rsidRPr="00BD5B29" w:rsidRDefault="004E7857" w:rsidP="00BD5B29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z w:val="24"/>
          <w:szCs w:val="24"/>
        </w:rPr>
        <w:t>JUSTIFICATIVA DE PARCELAMENTO OU NÃO DA CONTRATAÇÃO</w:t>
      </w:r>
      <w:r w:rsidR="000B280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EA2AC91" w14:textId="0705F9F9" w:rsidR="004009EE" w:rsidRPr="00BD5B29" w:rsidRDefault="004009EE" w:rsidP="00DE376A">
      <w:p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Não há parcelamento por órgão setorial – o objeto será prestado em módulo único, com metas prevista</w:t>
      </w:r>
      <w:r w:rsidR="00783820">
        <w:rPr>
          <w:rFonts w:ascii="Times New Roman" w:eastAsia="Times New Roman" w:hAnsi="Times New Roman" w:cs="Times New Roman"/>
          <w:sz w:val="24"/>
          <w:szCs w:val="24"/>
        </w:rPr>
        <w:t>s em até 30</w:t>
      </w:r>
      <w:r w:rsidR="00DE376A">
        <w:rPr>
          <w:rFonts w:ascii="Times New Roman" w:eastAsia="Times New Roman" w:hAnsi="Times New Roman" w:cs="Times New Roman"/>
          <w:sz w:val="24"/>
          <w:szCs w:val="24"/>
        </w:rPr>
        <w:t xml:space="preserve"> dias</w:t>
      </w:r>
      <w:r w:rsidRPr="00BD5B29">
        <w:rPr>
          <w:rFonts w:ascii="Times New Roman" w:eastAsia="Times New Roman" w:hAnsi="Times New Roman" w:cs="Times New Roman"/>
          <w:sz w:val="24"/>
          <w:szCs w:val="24"/>
        </w:rPr>
        <w:t>. O parcelamento não se aplica visto que o objeto é indivisível para fins de garantia de uniformidade.</w:t>
      </w:r>
    </w:p>
    <w:p w14:paraId="63B6828C" w14:textId="322484E4" w:rsidR="00FE24D8" w:rsidRPr="00BD5B29" w:rsidRDefault="00DF0568" w:rsidP="00BD5B29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z w:val="24"/>
          <w:szCs w:val="24"/>
        </w:rPr>
        <w:t>ALI</w:t>
      </w:r>
      <w:r w:rsidR="00FE24D8" w:rsidRPr="00BD5B29">
        <w:rPr>
          <w:rFonts w:ascii="Times New Roman" w:hAnsi="Times New Roman" w:cs="Times New Roman"/>
          <w:b/>
          <w:bCs/>
          <w:sz w:val="24"/>
          <w:szCs w:val="24"/>
        </w:rPr>
        <w:t xml:space="preserve">NHAMENTO ENTRE </w:t>
      </w:r>
      <w:r w:rsidR="00B64B99" w:rsidRPr="00BD5B29">
        <w:rPr>
          <w:rFonts w:ascii="Times New Roman" w:hAnsi="Times New Roman" w:cs="Times New Roman"/>
          <w:b/>
          <w:bCs/>
          <w:sz w:val="24"/>
          <w:szCs w:val="24"/>
        </w:rPr>
        <w:t>A CONTRATAÇÃO</w:t>
      </w:r>
      <w:r w:rsidR="00FE24D8" w:rsidRPr="00BD5B29">
        <w:rPr>
          <w:rFonts w:ascii="Times New Roman" w:hAnsi="Times New Roman" w:cs="Times New Roman"/>
          <w:b/>
          <w:bCs/>
          <w:sz w:val="24"/>
          <w:szCs w:val="24"/>
        </w:rPr>
        <w:t xml:space="preserve"> E O PLANEJAMENTO</w:t>
      </w:r>
      <w:r w:rsidR="000B28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CF97B4" w14:textId="7B9A614F" w:rsidR="00D95B65" w:rsidRPr="00901F2E" w:rsidRDefault="008C3918" w:rsidP="00901F2E">
      <w:p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 xml:space="preserve">Este serviço encontra-se previsto no Plano Anual de Contratações 2025 da Câmara, conforme o Projeto Orçamentário aprovado para o exercício de 2025, alinhando-se ao cronograma de modernização e </w:t>
      </w:r>
      <w:proofErr w:type="spellStart"/>
      <w:r w:rsidRPr="00BD5B29">
        <w:rPr>
          <w:rFonts w:ascii="Times New Roman" w:eastAsia="Times New Roman" w:hAnsi="Times New Roman" w:cs="Times New Roman"/>
          <w:sz w:val="24"/>
          <w:szCs w:val="24"/>
        </w:rPr>
        <w:t>compliance</w:t>
      </w:r>
      <w:proofErr w:type="spellEnd"/>
      <w:r w:rsidRPr="00BD5B29">
        <w:rPr>
          <w:rFonts w:ascii="Times New Roman" w:eastAsia="Times New Roman" w:hAnsi="Times New Roman" w:cs="Times New Roman"/>
          <w:sz w:val="24"/>
          <w:szCs w:val="24"/>
        </w:rPr>
        <w:t xml:space="preserve"> com instrumentos de controle.</w:t>
      </w:r>
    </w:p>
    <w:p w14:paraId="104E0221" w14:textId="3DE5BAAB" w:rsidR="0017088F" w:rsidRPr="00BD5B29" w:rsidRDefault="0017088F" w:rsidP="00BD5B29">
      <w:pPr>
        <w:pStyle w:val="PargrafodaLista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hAnsi="Times New Roman" w:cs="Times New Roman"/>
          <w:b/>
          <w:bCs/>
          <w:sz w:val="24"/>
          <w:szCs w:val="24"/>
        </w:rPr>
        <w:t>RESULTADOS PRETENDIDOS COM A CONTRATAÇÃO</w:t>
      </w:r>
      <w:r w:rsidR="000B28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A1B44A" w14:textId="5581DD38" w:rsidR="0052220B" w:rsidRDefault="0052220B" w:rsidP="00FE6D69">
      <w:pPr>
        <w:pStyle w:val="NormalWeb"/>
        <w:ind w:left="993" w:right="-235"/>
        <w:jc w:val="both"/>
      </w:pPr>
      <w:r>
        <w:t xml:space="preserve">Com a contratação de empresa especializada em engenharia e/ou arquitetura, espera-se a elaboração de um conjunto completo e integrado de projetos técnicos necessários para </w:t>
      </w:r>
      <w:r w:rsidRPr="0052220B">
        <w:rPr>
          <w:b/>
        </w:rPr>
        <w:t xml:space="preserve">a </w:t>
      </w:r>
      <w:r w:rsidRPr="0052220B">
        <w:rPr>
          <w:rStyle w:val="Forte"/>
          <w:b w:val="0"/>
        </w:rPr>
        <w:t xml:space="preserve"> ampliação da Câmara Municipal de Lavandeira/TO</w:t>
      </w:r>
      <w:r>
        <w:t>, de modo a garantir eficiência, qualidade e conformidade com as normas técnicas vigentes.</w:t>
      </w:r>
    </w:p>
    <w:p w14:paraId="2C8E6C40" w14:textId="378242B3" w:rsidR="0052220B" w:rsidRDefault="0052220B" w:rsidP="0052220B">
      <w:pPr>
        <w:pStyle w:val="NormalWeb"/>
      </w:pPr>
      <w:r>
        <w:t xml:space="preserve">                 Os resultados esperados incluem:</w:t>
      </w:r>
    </w:p>
    <w:p w14:paraId="6EDBA645" w14:textId="77777777" w:rsidR="0052220B" w:rsidRPr="00C65A5A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lastRenderedPageBreak/>
        <w:t>Projeto Básico</w:t>
      </w:r>
      <w:r w:rsidRPr="00C65A5A">
        <w:t>: documento com nível de detalhamento suficiente para caracterizar a obra, subsidiar a estimativa de custos e permitir a licitação da execução.</w:t>
      </w:r>
    </w:p>
    <w:p w14:paraId="7B8688CB" w14:textId="77777777" w:rsidR="0052220B" w:rsidRPr="00C65A5A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t>Projeto Executivo</w:t>
      </w:r>
      <w:r w:rsidRPr="00C65A5A">
        <w:t>: detalhamento completo da obra a ser executada, com todas as especificações técnicas, desenhos, dimensionamentos e compatibilizações necessários.</w:t>
      </w:r>
    </w:p>
    <w:p w14:paraId="733ACAF4" w14:textId="77777777" w:rsidR="0052220B" w:rsidRPr="00C65A5A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t>Planilha Orçamentária</w:t>
      </w:r>
      <w:r w:rsidRPr="00C65A5A">
        <w:t>: estimativa detalhada dos custos da obra, com base nos serviços e materiais especificados.</w:t>
      </w:r>
    </w:p>
    <w:p w14:paraId="3188F28B" w14:textId="77777777" w:rsidR="0052220B" w:rsidRPr="00C65A5A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t>Memorial Descritivo</w:t>
      </w:r>
      <w:r w:rsidRPr="00C65A5A">
        <w:t>: descrição clara e objetiva dos serviços a serem executados, técnicas construtivas, materiais utilizados e condições gerais do projeto.</w:t>
      </w:r>
    </w:p>
    <w:p w14:paraId="6DCD9ABB" w14:textId="77777777" w:rsidR="0052220B" w:rsidRPr="00C65A5A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t>Memorial de Cálculo</w:t>
      </w:r>
      <w:r w:rsidRPr="00C65A5A">
        <w:t>: apresentação dos cálculos técnicos de engenharia que fundamentam as soluções adotadas no projeto.</w:t>
      </w:r>
    </w:p>
    <w:p w14:paraId="03B5E8C8" w14:textId="77777777" w:rsidR="0052220B" w:rsidRPr="00C65A5A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t>Cronograma Físico-Financeiro</w:t>
      </w:r>
      <w:r w:rsidRPr="00C65A5A">
        <w:t>: planejamento temporal da execução da obra, relacionando as etapas físicas com os respectivos desembolsos financeiros.</w:t>
      </w:r>
    </w:p>
    <w:p w14:paraId="74AFE30C" w14:textId="77777777" w:rsidR="0052220B" w:rsidRPr="00C65A5A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t xml:space="preserve">Elaboração de </w:t>
      </w:r>
      <w:proofErr w:type="spellStart"/>
      <w:r w:rsidRPr="00C65A5A">
        <w:rPr>
          <w:rStyle w:val="Forte"/>
        </w:rPr>
        <w:t>ARTs</w:t>
      </w:r>
      <w:proofErr w:type="spellEnd"/>
      <w:r w:rsidRPr="00C65A5A">
        <w:rPr>
          <w:rStyle w:val="Forte"/>
        </w:rPr>
        <w:t xml:space="preserve"> (Anotações de Responsabilidade Técnica)</w:t>
      </w:r>
      <w:r w:rsidRPr="00C65A5A">
        <w:t>: registro das responsabilidades técnicas dos profissionais envolvidos.</w:t>
      </w:r>
    </w:p>
    <w:p w14:paraId="1AA62B83" w14:textId="77777777" w:rsidR="0052220B" w:rsidRPr="00FE6D69" w:rsidRDefault="0052220B" w:rsidP="0052220B">
      <w:pPr>
        <w:pStyle w:val="NormalWeb"/>
        <w:numPr>
          <w:ilvl w:val="0"/>
          <w:numId w:val="43"/>
        </w:numPr>
        <w:ind w:left="993" w:firstLine="0"/>
        <w:jc w:val="both"/>
      </w:pPr>
      <w:r w:rsidRPr="00C65A5A">
        <w:rPr>
          <w:rStyle w:val="Forte"/>
        </w:rPr>
        <w:t>Acompanhamento Técnico da Execução</w:t>
      </w:r>
      <w:r w:rsidRPr="00C65A5A">
        <w:t>: supervisão técnica da obra durante sua execução, visando assegurar a fidelidade ao projeto aprovado e a qualidade d</w:t>
      </w:r>
      <w:r w:rsidRPr="00FE6D69">
        <w:t>os serviços realizados.</w:t>
      </w:r>
    </w:p>
    <w:p w14:paraId="431EFFAA" w14:textId="00E0671B" w:rsidR="0059472B" w:rsidRPr="00E66833" w:rsidRDefault="0052220B" w:rsidP="00C65A5A">
      <w:pPr>
        <w:pStyle w:val="NormalWeb"/>
        <w:ind w:left="993"/>
        <w:jc w:val="both"/>
      </w:pPr>
      <w:r>
        <w:t>A contratação visa, portanto, assegurar que a obra seja executada de forma eficiente, segura, dentro do prazo e do orçamento previstos, com qualidade e em conformidade com a legislação vigente.</w:t>
      </w:r>
      <w:r w:rsidR="0059472B" w:rsidRPr="00BD5B29">
        <w:rPr>
          <w:vanish/>
        </w:rPr>
        <w:t>Parte superior do formulárioParte inferior do formulário</w:t>
      </w:r>
    </w:p>
    <w:p w14:paraId="43A711FE" w14:textId="0C661F2D" w:rsidR="009E5602" w:rsidRPr="00E66833" w:rsidRDefault="00E66833" w:rsidP="00E668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C65A5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6683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5602" w:rsidRPr="00E66833">
        <w:rPr>
          <w:rFonts w:ascii="Times New Roman" w:hAnsi="Times New Roman" w:cs="Times New Roman"/>
          <w:b/>
          <w:bCs/>
          <w:sz w:val="24"/>
          <w:szCs w:val="24"/>
        </w:rPr>
        <w:t>DECLARAÇÃO DE VIABILIDADE</w:t>
      </w:r>
      <w:r w:rsidR="00BD5B29" w:rsidRPr="00E66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28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D95B6F" w14:textId="77777777" w:rsidR="00BD5B29" w:rsidRPr="00BD5B29" w:rsidRDefault="00BD5B29" w:rsidP="00BD5B29">
      <w:pPr>
        <w:pStyle w:val="PargrafodaLista"/>
        <w:spacing w:after="0" w:line="240" w:lineRule="auto"/>
        <w:ind w:left="13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57D3A" w14:textId="77777777" w:rsidR="00BD5B29" w:rsidRPr="00BD5B29" w:rsidRDefault="00BD5B29" w:rsidP="00901F2E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O ETP conclui que a contratação:</w:t>
      </w:r>
    </w:p>
    <w:p w14:paraId="20F1F3FD" w14:textId="77777777" w:rsidR="00BD5B29" w:rsidRPr="00BD5B29" w:rsidRDefault="00BD5B29" w:rsidP="00901F2E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Atende plenamente à necessidade institucional;</w:t>
      </w:r>
    </w:p>
    <w:p w14:paraId="7D29E32F" w14:textId="77777777" w:rsidR="00BD5B29" w:rsidRPr="00BD5B29" w:rsidRDefault="00BD5B29" w:rsidP="00901F2E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É viável técnica e economicamente;</w:t>
      </w:r>
    </w:p>
    <w:p w14:paraId="4AFD7DB5" w14:textId="77777777" w:rsidR="00BD5B29" w:rsidRDefault="00BD5B29" w:rsidP="00901F2E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Garante eficiência, transparência e sustentabilidade;</w:t>
      </w:r>
    </w:p>
    <w:p w14:paraId="277BA1AE" w14:textId="77777777" w:rsidR="00901F2E" w:rsidRPr="00BD5B29" w:rsidRDefault="00901F2E" w:rsidP="00901F2E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4B6B3D0A" w14:textId="65A72CD0" w:rsidR="009E5602" w:rsidRPr="00BD5B29" w:rsidRDefault="00BD5B29" w:rsidP="00256EA2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Está alinhada ao planejamento anual e ao interesse público</w:t>
      </w:r>
      <w:r w:rsidR="00256EA2">
        <w:rPr>
          <w:rFonts w:ascii="Times New Roman" w:hAnsi="Times New Roman" w:cs="Times New Roman"/>
          <w:sz w:val="24"/>
          <w:szCs w:val="24"/>
        </w:rPr>
        <w:t xml:space="preserve">. </w:t>
      </w:r>
      <w:r w:rsidR="009E5602" w:rsidRPr="00BD5B29">
        <w:rPr>
          <w:rFonts w:ascii="Times New Roman" w:hAnsi="Times New Roman" w:cs="Times New Roman"/>
          <w:sz w:val="24"/>
          <w:szCs w:val="24"/>
        </w:rPr>
        <w:t xml:space="preserve">Assim, considerando o exposto, a pesquisa de preços realizada, o levantamento do orçamento estimado da </w:t>
      </w:r>
      <w:r w:rsidR="0059472B" w:rsidRPr="00BD5B29">
        <w:rPr>
          <w:rFonts w:ascii="Times New Roman" w:hAnsi="Times New Roman" w:cs="Times New Roman"/>
          <w:sz w:val="24"/>
          <w:szCs w:val="24"/>
        </w:rPr>
        <w:t>dispensa</w:t>
      </w:r>
      <w:r w:rsidR="00E61CF7" w:rsidRPr="00BD5B29">
        <w:rPr>
          <w:rFonts w:ascii="Times New Roman" w:hAnsi="Times New Roman" w:cs="Times New Roman"/>
          <w:sz w:val="24"/>
          <w:szCs w:val="24"/>
        </w:rPr>
        <w:t xml:space="preserve"> e a existência de recursos orçamentários para cobertura da despesa, entendemos ser VIAVÉL e NECESSÁRIA a contratação demandada.</w:t>
      </w:r>
    </w:p>
    <w:p w14:paraId="644311D7" w14:textId="2B30B0C2" w:rsidR="00BD5B29" w:rsidRPr="00BD5B29" w:rsidRDefault="00E66833" w:rsidP="00BD5B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</w:t>
      </w:r>
      <w:r w:rsidR="00BD5B29" w:rsidRPr="00BD5B29">
        <w:rPr>
          <w:rFonts w:ascii="Times New Roman" w:eastAsia="Times New Roman" w:hAnsi="Times New Roman" w:cs="Times New Roman"/>
          <w:b/>
          <w:bCs/>
          <w:sz w:val="24"/>
          <w:szCs w:val="24"/>
        </w:rPr>
        <w:t>Próximos passos recomendados</w:t>
      </w:r>
    </w:p>
    <w:p w14:paraId="7C10647B" w14:textId="77777777" w:rsidR="00BD5B29" w:rsidRPr="00BD5B29" w:rsidRDefault="00BD5B29" w:rsidP="00E66833">
      <w:pPr>
        <w:numPr>
          <w:ilvl w:val="0"/>
          <w:numId w:val="38"/>
        </w:numPr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Revisão do ETP por setor de contabilidade e jurídica.</w:t>
      </w:r>
    </w:p>
    <w:p w14:paraId="1BEBBACC" w14:textId="4C6B3DAB" w:rsidR="00BD5B29" w:rsidRPr="00BD5B29" w:rsidRDefault="00BD5B29" w:rsidP="00E66833">
      <w:pPr>
        <w:numPr>
          <w:ilvl w:val="0"/>
          <w:numId w:val="38"/>
        </w:numPr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Definição de modalidade de l</w:t>
      </w:r>
      <w:r w:rsidR="00256EA2">
        <w:rPr>
          <w:rFonts w:ascii="Times New Roman" w:eastAsia="Times New Roman" w:hAnsi="Times New Roman" w:cs="Times New Roman"/>
          <w:sz w:val="24"/>
          <w:szCs w:val="24"/>
        </w:rPr>
        <w:t>icitação (Dispensa</w:t>
      </w:r>
      <w:r w:rsidRPr="00BD5B29">
        <w:rPr>
          <w:rFonts w:ascii="Times New Roman" w:eastAsia="Times New Roman" w:hAnsi="Times New Roman" w:cs="Times New Roman"/>
          <w:sz w:val="24"/>
          <w:szCs w:val="24"/>
        </w:rPr>
        <w:t xml:space="preserve"> etc.).</w:t>
      </w:r>
    </w:p>
    <w:p w14:paraId="3D69DE2E" w14:textId="77777777" w:rsidR="00BD5B29" w:rsidRPr="00BD5B29" w:rsidRDefault="00BD5B29" w:rsidP="00E66833">
      <w:pPr>
        <w:numPr>
          <w:ilvl w:val="0"/>
          <w:numId w:val="38"/>
        </w:numPr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Elaboração do Termo de Referência com base no ETP.</w:t>
      </w:r>
    </w:p>
    <w:p w14:paraId="217D5BC9" w14:textId="77777777" w:rsidR="00BD5B29" w:rsidRPr="00BD5B29" w:rsidRDefault="00BD5B29" w:rsidP="00E66833">
      <w:pPr>
        <w:numPr>
          <w:ilvl w:val="0"/>
          <w:numId w:val="38"/>
        </w:numPr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Preparação do edital e divulgação conforme o art. 24.</w:t>
      </w:r>
    </w:p>
    <w:p w14:paraId="6136F606" w14:textId="77777777" w:rsidR="00BD5B29" w:rsidRPr="00BD5B29" w:rsidRDefault="00BD5B29" w:rsidP="00E66833">
      <w:pPr>
        <w:numPr>
          <w:ilvl w:val="0"/>
          <w:numId w:val="38"/>
        </w:numPr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Capacitação continuada para fiscalização e controle após a contratação.</w:t>
      </w:r>
    </w:p>
    <w:p w14:paraId="6E84B2A1" w14:textId="49299DCA" w:rsidR="00BD5B29" w:rsidRPr="00BD5B29" w:rsidRDefault="00BD5B29" w:rsidP="00E66833">
      <w:p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Esse ETP segue integralmente os requisitos da Lei 14.133/2021 e constitui base sólida e documentada para a contratação pretendida pela Câmara de Lavandeira/TO. </w:t>
      </w:r>
    </w:p>
    <w:p w14:paraId="36010BBA" w14:textId="77777777" w:rsidR="00BD5B29" w:rsidRPr="00BD5B29" w:rsidRDefault="00BD5B29" w:rsidP="00BD5B29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</w:rPr>
      </w:pPr>
    </w:p>
    <w:p w14:paraId="2384E726" w14:textId="77777777" w:rsidR="00E61CF7" w:rsidRPr="00BD5B29" w:rsidRDefault="00E61CF7" w:rsidP="00BD5B29">
      <w:pPr>
        <w:spacing w:after="0" w:line="240" w:lineRule="auto"/>
        <w:ind w:left="1003"/>
        <w:jc w:val="both"/>
        <w:rPr>
          <w:rFonts w:ascii="Times New Roman" w:hAnsi="Times New Roman" w:cs="Times New Roman"/>
          <w:sz w:val="24"/>
          <w:szCs w:val="24"/>
        </w:rPr>
      </w:pPr>
    </w:p>
    <w:p w14:paraId="086917A8" w14:textId="0EA97F7F" w:rsidR="00E61CF7" w:rsidRDefault="00E61CF7" w:rsidP="00BD5B29">
      <w:pPr>
        <w:spacing w:after="0" w:line="240" w:lineRule="auto"/>
        <w:ind w:left="10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6833">
        <w:rPr>
          <w:rFonts w:ascii="Times New Roman" w:hAnsi="Times New Roman" w:cs="Times New Roman"/>
          <w:sz w:val="24"/>
          <w:szCs w:val="24"/>
        </w:rPr>
        <w:t xml:space="preserve">    </w:t>
      </w:r>
      <w:r w:rsidR="00FF1704" w:rsidRPr="00BD5B29">
        <w:rPr>
          <w:rFonts w:ascii="Times New Roman" w:hAnsi="Times New Roman" w:cs="Times New Roman"/>
          <w:sz w:val="24"/>
          <w:szCs w:val="24"/>
        </w:rPr>
        <w:t xml:space="preserve">  </w:t>
      </w:r>
      <w:r w:rsidRPr="00BD5B29">
        <w:rPr>
          <w:rFonts w:ascii="Times New Roman" w:hAnsi="Times New Roman" w:cs="Times New Roman"/>
          <w:sz w:val="24"/>
          <w:szCs w:val="24"/>
        </w:rPr>
        <w:t>Lavandeira TO,</w:t>
      </w:r>
      <w:r w:rsidR="00B76846" w:rsidRPr="00BD5B29">
        <w:rPr>
          <w:rFonts w:ascii="Times New Roman" w:hAnsi="Times New Roman" w:cs="Times New Roman"/>
          <w:sz w:val="24"/>
          <w:szCs w:val="24"/>
        </w:rPr>
        <w:t xml:space="preserve"> </w:t>
      </w:r>
      <w:r w:rsidR="001268B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E41966" w:rsidRPr="00BD5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D5B2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proofErr w:type="gramStart"/>
      <w:r w:rsidR="000D6979" w:rsidRPr="00BD5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E66833">
        <w:rPr>
          <w:rFonts w:ascii="Times New Roman" w:hAnsi="Times New Roman" w:cs="Times New Roman"/>
          <w:color w:val="000000" w:themeColor="text1"/>
          <w:sz w:val="24"/>
          <w:szCs w:val="24"/>
        </w:rPr>
        <w:t>Junho</w:t>
      </w:r>
      <w:r w:rsidRPr="00BD5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80A21" w:rsidRPr="00BD5B29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BD5B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D005D1" w14:textId="77777777" w:rsidR="00DF1CD3" w:rsidRPr="00BD5B29" w:rsidRDefault="00DF1CD3" w:rsidP="00BD5B29">
      <w:pPr>
        <w:spacing w:after="0" w:line="240" w:lineRule="auto"/>
        <w:ind w:left="10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GoBack"/>
      <w:bookmarkEnd w:id="2"/>
    </w:p>
    <w:p w14:paraId="569DF455" w14:textId="77777777" w:rsidR="00220EA1" w:rsidRPr="00BD5B29" w:rsidRDefault="00220EA1" w:rsidP="00256E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74B5B" w14:textId="77777777" w:rsidR="00E44572" w:rsidRDefault="00E44572" w:rsidP="00BD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A9A9C" w14:textId="77777777" w:rsidR="00E66833" w:rsidRDefault="00E66833" w:rsidP="00BD5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E7FC9" w14:textId="77777777" w:rsidR="00E44572" w:rsidRPr="00BD5B29" w:rsidRDefault="00E44572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</w:t>
      </w:r>
    </w:p>
    <w:p w14:paraId="00690FCD" w14:textId="77777777" w:rsidR="00E44572" w:rsidRPr="00BD5B29" w:rsidRDefault="00E44572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Hlk123830630"/>
      <w:r w:rsidRPr="00BD5B29">
        <w:rPr>
          <w:rFonts w:ascii="Times New Roman" w:eastAsia="Times New Roman" w:hAnsi="Times New Roman" w:cs="Times New Roman"/>
          <w:b/>
          <w:bCs/>
          <w:sz w:val="24"/>
          <w:szCs w:val="24"/>
        </w:rPr>
        <w:t>JHORDANY ALVES RODRIGUES</w:t>
      </w:r>
    </w:p>
    <w:p w14:paraId="598FCD6A" w14:textId="77777777" w:rsidR="00E44572" w:rsidRPr="00BD5B29" w:rsidRDefault="00E44572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b/>
          <w:sz w:val="24"/>
          <w:szCs w:val="24"/>
        </w:rPr>
        <w:t xml:space="preserve">Secretária Parlamentar da Câmara Municipal </w:t>
      </w:r>
      <w:bookmarkEnd w:id="3"/>
    </w:p>
    <w:p w14:paraId="7CC84036" w14:textId="77777777" w:rsidR="00E44572" w:rsidRDefault="00E44572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2522F" w14:textId="77777777" w:rsidR="00E66833" w:rsidRDefault="00E66833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78841" w14:textId="77777777" w:rsidR="00E66833" w:rsidRPr="00BD5B29" w:rsidRDefault="00E66833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5444A4" w14:textId="77777777" w:rsidR="00E44572" w:rsidRPr="00BD5B29" w:rsidRDefault="00E44572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A0625" w14:textId="77777777" w:rsidR="00E44572" w:rsidRPr="00BD5B29" w:rsidRDefault="00E44572" w:rsidP="00BD5B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704483BA" w14:textId="77777777" w:rsidR="00B76846" w:rsidRPr="00BD5B29" w:rsidRDefault="00B76846" w:rsidP="00BD5B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72A869E" w14:textId="77777777" w:rsidR="00E44572" w:rsidRPr="00BD5B29" w:rsidRDefault="00E44572" w:rsidP="00BD5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657B38AF" w14:textId="77777777" w:rsidR="00E44572" w:rsidRPr="00BD5B29" w:rsidRDefault="00E44572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EDILSON DA ROCHA PEREIRA</w:t>
      </w:r>
    </w:p>
    <w:p w14:paraId="433A70E2" w14:textId="77777777" w:rsidR="00E44572" w:rsidRPr="00BD5B29" w:rsidRDefault="00E44572" w:rsidP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5B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Presidente da Câmara Municipal</w:t>
      </w:r>
    </w:p>
    <w:p w14:paraId="055B24DB" w14:textId="77777777" w:rsidR="00BD5B29" w:rsidRPr="00BD5B29" w:rsidRDefault="00BD5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D5B29" w:rsidRPr="00BD5B29" w:rsidSect="0041537E">
      <w:headerReference w:type="default" r:id="rId9"/>
      <w:footerReference w:type="default" r:id="rId10"/>
      <w:pgSz w:w="11910" w:h="16840"/>
      <w:pgMar w:top="2220" w:right="1562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BECB2" w14:textId="77777777" w:rsidR="00E15364" w:rsidRDefault="00E15364" w:rsidP="005362C1">
      <w:pPr>
        <w:spacing w:after="0" w:line="240" w:lineRule="auto"/>
      </w:pPr>
      <w:r>
        <w:separator/>
      </w:r>
    </w:p>
  </w:endnote>
  <w:endnote w:type="continuationSeparator" w:id="0">
    <w:p w14:paraId="45371739" w14:textId="77777777" w:rsidR="00E15364" w:rsidRDefault="00E15364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0AD5B" w14:textId="77777777" w:rsidR="00E15364" w:rsidRDefault="00E15364" w:rsidP="00DE71BC">
    <w:pPr>
      <w:pStyle w:val="Rodap"/>
      <w:ind w:right="360"/>
      <w:jc w:val="center"/>
      <w:rPr>
        <w:rFonts w:ascii="Berlin Sans FB" w:hAnsi="Berlin Sans FB" w:cs="Arial"/>
        <w:sz w:val="20"/>
        <w:szCs w:val="20"/>
      </w:rPr>
    </w:pPr>
  </w:p>
  <w:p w14:paraId="64919E7C" w14:textId="77777777" w:rsidR="00E15364" w:rsidRDefault="00E15364" w:rsidP="005E2A31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proofErr w:type="gramStart"/>
    <w:r>
      <w:rPr>
        <w:rFonts w:ascii="Tahoma" w:hAnsi="Tahoma" w:cs="Tahoma"/>
        <w:spacing w:val="-1"/>
        <w:sz w:val="16"/>
        <w:szCs w:val="16"/>
      </w:rPr>
      <w:t xml:space="preserve">  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CEP: 77 328 000 </w:t>
    </w:r>
    <w:r>
      <w:rPr>
        <w:rFonts w:ascii="Tahoma" w:hAnsi="Tahoma" w:cs="Tahoma"/>
        <w:sz w:val="16"/>
        <w:szCs w:val="16"/>
      </w:rPr>
      <w:t>Lavandeira TO</w:t>
    </w:r>
  </w:p>
  <w:p w14:paraId="4179F674" w14:textId="77777777" w:rsidR="00E15364" w:rsidRDefault="00E15364" w:rsidP="005E2A31">
    <w:pPr>
      <w:spacing w:after="0"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</w:t>
    </w:r>
    <w:proofErr w:type="gramEnd"/>
    <w:r>
      <w:rPr>
        <w:rFonts w:ascii="Tahoma" w:hAnsi="Tahoma" w:cs="Tahoma"/>
        <w:sz w:val="16"/>
        <w:szCs w:val="16"/>
      </w:rPr>
      <w:t>camara.lavandeira.leg@hotmail.com  Telefone: (63) 3697-1104</w:t>
    </w:r>
  </w:p>
  <w:p w14:paraId="17F6F482" w14:textId="77777777" w:rsidR="00E15364" w:rsidRDefault="00E153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E8999" w14:textId="77777777" w:rsidR="00E15364" w:rsidRDefault="00E15364" w:rsidP="005362C1">
      <w:pPr>
        <w:spacing w:after="0" w:line="240" w:lineRule="auto"/>
      </w:pPr>
      <w:r>
        <w:separator/>
      </w:r>
    </w:p>
  </w:footnote>
  <w:footnote w:type="continuationSeparator" w:id="0">
    <w:p w14:paraId="328C521A" w14:textId="77777777" w:rsidR="00E15364" w:rsidRDefault="00E15364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63BE1" w14:textId="592D44AE" w:rsidR="00E15364" w:rsidRDefault="00E15364" w:rsidP="005E2A31">
    <w:pPr>
      <w:spacing w:after="0"/>
      <w:jc w:val="center"/>
      <w:rPr>
        <w:noProof/>
      </w:rPr>
    </w:pPr>
    <w:r>
      <w:rPr>
        <w:noProof/>
      </w:rPr>
      <w:drawing>
        <wp:inline distT="0" distB="0" distL="0" distR="0" wp14:anchorId="38B0A16D" wp14:editId="6B2DA0BF">
          <wp:extent cx="2933700" cy="1097280"/>
          <wp:effectExtent l="0" t="0" r="0" b="2667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097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6F7CB1EE" w14:textId="77777777" w:rsidR="00E15364" w:rsidRDefault="00E15364" w:rsidP="005E2A3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bookmarkStart w:id="4" w:name="_Hlk142486696"/>
  </w:p>
  <w:p w14:paraId="3AFC2346" w14:textId="7CB60F7A" w:rsidR="00E15364" w:rsidRPr="00691468" w:rsidRDefault="00E15364" w:rsidP="005E2A3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75E213CF" w14:textId="77777777" w:rsidR="00E15364" w:rsidRPr="00691468" w:rsidRDefault="00E15364" w:rsidP="005E2A3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7D1EF52A" w14:textId="77777777" w:rsidR="00E15364" w:rsidRPr="00691468" w:rsidRDefault="00E15364" w:rsidP="005E2A31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4"/>
  <w:p w14:paraId="6E522BE6" w14:textId="77777777" w:rsidR="00E15364" w:rsidRDefault="00E15364" w:rsidP="00DE71BC">
    <w:pPr>
      <w:spacing w:after="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>
    <w:nsid w:val="02D8391A"/>
    <w:multiLevelType w:val="hybridMultilevel"/>
    <w:tmpl w:val="1D78EFC2"/>
    <w:lvl w:ilvl="0" w:tplc="9E4654A2">
      <w:start w:val="10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53C7D"/>
    <w:multiLevelType w:val="hybridMultilevel"/>
    <w:tmpl w:val="52AAC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0A0E51"/>
    <w:multiLevelType w:val="multilevel"/>
    <w:tmpl w:val="5EC2C324"/>
    <w:lvl w:ilvl="0">
      <w:start w:val="1"/>
      <w:numFmt w:val="decimal"/>
      <w:lvlText w:val="%1"/>
      <w:lvlJc w:val="left"/>
      <w:pPr>
        <w:ind w:left="788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54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0" w:hanging="56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061" w:hanging="56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42" w:hanging="56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623" w:hanging="56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4" w:hanging="567"/>
      </w:pPr>
      <w:rPr>
        <w:lang w:val="pt-PT" w:eastAsia="en-US" w:bidi="ar-SA"/>
      </w:rPr>
    </w:lvl>
  </w:abstractNum>
  <w:abstractNum w:abstractNumId="7">
    <w:nsid w:val="09983EE7"/>
    <w:multiLevelType w:val="multilevel"/>
    <w:tmpl w:val="A5F0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BD678F"/>
    <w:multiLevelType w:val="hybridMultilevel"/>
    <w:tmpl w:val="FE76A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92351"/>
    <w:multiLevelType w:val="multilevel"/>
    <w:tmpl w:val="0B40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66038"/>
    <w:multiLevelType w:val="multilevel"/>
    <w:tmpl w:val="1848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8235C"/>
    <w:multiLevelType w:val="multilevel"/>
    <w:tmpl w:val="8AD44AB8"/>
    <w:lvl w:ilvl="0">
      <w:start w:val="1"/>
      <w:numFmt w:val="decimal"/>
      <w:lvlText w:val="%1."/>
      <w:lvlJc w:val="left"/>
      <w:pPr>
        <w:ind w:left="589" w:hanging="358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635" w:hanging="358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360" w:hanging="4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0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2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90"/>
      </w:pPr>
      <w:rPr>
        <w:rFonts w:hint="default"/>
        <w:lang w:val="pt-PT" w:eastAsia="en-US" w:bidi="ar-SA"/>
      </w:rPr>
    </w:lvl>
  </w:abstractNum>
  <w:abstractNum w:abstractNumId="12">
    <w:nsid w:val="24B86937"/>
    <w:multiLevelType w:val="hybridMultilevel"/>
    <w:tmpl w:val="3C304AAA"/>
    <w:lvl w:ilvl="0" w:tplc="CB3E95FE">
      <w:start w:val="1"/>
      <w:numFmt w:val="upperRoman"/>
      <w:lvlText w:val="%1"/>
      <w:lvlJc w:val="left"/>
      <w:pPr>
        <w:ind w:left="487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61E8DC2">
      <w:start w:val="2"/>
      <w:numFmt w:val="upperRoman"/>
      <w:lvlText w:val="%2"/>
      <w:lvlJc w:val="left"/>
      <w:pPr>
        <w:ind w:left="2602" w:hanging="274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pt-PT" w:eastAsia="en-US" w:bidi="ar-SA"/>
      </w:rPr>
    </w:lvl>
    <w:lvl w:ilvl="2" w:tplc="D35E4A58">
      <w:numFmt w:val="bullet"/>
      <w:lvlText w:val="•"/>
      <w:lvlJc w:val="left"/>
      <w:pPr>
        <w:ind w:left="2600" w:hanging="274"/>
      </w:pPr>
      <w:rPr>
        <w:rFonts w:hint="default"/>
        <w:lang w:val="pt-PT" w:eastAsia="en-US" w:bidi="ar-SA"/>
      </w:rPr>
    </w:lvl>
    <w:lvl w:ilvl="3" w:tplc="9B326A9A">
      <w:numFmt w:val="bullet"/>
      <w:lvlText w:val="•"/>
      <w:lvlJc w:val="left"/>
      <w:pPr>
        <w:ind w:left="3603" w:hanging="274"/>
      </w:pPr>
      <w:rPr>
        <w:rFonts w:hint="default"/>
        <w:lang w:val="pt-PT" w:eastAsia="en-US" w:bidi="ar-SA"/>
      </w:rPr>
    </w:lvl>
    <w:lvl w:ilvl="4" w:tplc="318C1802">
      <w:numFmt w:val="bullet"/>
      <w:lvlText w:val="•"/>
      <w:lvlJc w:val="left"/>
      <w:pPr>
        <w:ind w:left="4606" w:hanging="274"/>
      </w:pPr>
      <w:rPr>
        <w:rFonts w:hint="default"/>
        <w:lang w:val="pt-PT" w:eastAsia="en-US" w:bidi="ar-SA"/>
      </w:rPr>
    </w:lvl>
    <w:lvl w:ilvl="5" w:tplc="4F980AA2">
      <w:numFmt w:val="bullet"/>
      <w:lvlText w:val="•"/>
      <w:lvlJc w:val="left"/>
      <w:pPr>
        <w:ind w:left="5609" w:hanging="274"/>
      </w:pPr>
      <w:rPr>
        <w:rFonts w:hint="default"/>
        <w:lang w:val="pt-PT" w:eastAsia="en-US" w:bidi="ar-SA"/>
      </w:rPr>
    </w:lvl>
    <w:lvl w:ilvl="6" w:tplc="6C7C362A">
      <w:numFmt w:val="bullet"/>
      <w:lvlText w:val="•"/>
      <w:lvlJc w:val="left"/>
      <w:pPr>
        <w:ind w:left="6613" w:hanging="274"/>
      </w:pPr>
      <w:rPr>
        <w:rFonts w:hint="default"/>
        <w:lang w:val="pt-PT" w:eastAsia="en-US" w:bidi="ar-SA"/>
      </w:rPr>
    </w:lvl>
    <w:lvl w:ilvl="7" w:tplc="516E4154">
      <w:numFmt w:val="bullet"/>
      <w:lvlText w:val="•"/>
      <w:lvlJc w:val="left"/>
      <w:pPr>
        <w:ind w:left="7616" w:hanging="274"/>
      </w:pPr>
      <w:rPr>
        <w:rFonts w:hint="default"/>
        <w:lang w:val="pt-PT" w:eastAsia="en-US" w:bidi="ar-SA"/>
      </w:rPr>
    </w:lvl>
    <w:lvl w:ilvl="8" w:tplc="94CE3324">
      <w:numFmt w:val="bullet"/>
      <w:lvlText w:val="•"/>
      <w:lvlJc w:val="left"/>
      <w:pPr>
        <w:ind w:left="8619" w:hanging="274"/>
      </w:pPr>
      <w:rPr>
        <w:rFonts w:hint="default"/>
        <w:lang w:val="pt-PT" w:eastAsia="en-US" w:bidi="ar-SA"/>
      </w:rPr>
    </w:lvl>
  </w:abstractNum>
  <w:abstractNum w:abstractNumId="13">
    <w:nsid w:val="2E330415"/>
    <w:multiLevelType w:val="multilevel"/>
    <w:tmpl w:val="B09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D4D6B"/>
    <w:multiLevelType w:val="hybridMultilevel"/>
    <w:tmpl w:val="680CF09E"/>
    <w:lvl w:ilvl="0" w:tplc="17601B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B9A888A">
      <w:start w:val="1"/>
      <w:numFmt w:val="lowerLetter"/>
      <w:lvlText w:val="%2."/>
      <w:lvlJc w:val="left"/>
      <w:pPr>
        <w:ind w:left="1440" w:hanging="360"/>
      </w:pPr>
      <w:rPr>
        <w:rFonts w:ascii="Tahoma" w:eastAsiaTheme="minorEastAsia" w:hAnsi="Tahoma" w:cs="Tahoma"/>
      </w:rPr>
    </w:lvl>
    <w:lvl w:ilvl="2" w:tplc="10F62A62">
      <w:start w:val="1"/>
      <w:numFmt w:val="lowerRoman"/>
      <w:lvlText w:val="%3."/>
      <w:lvlJc w:val="right"/>
      <w:pPr>
        <w:ind w:left="2160" w:hanging="180"/>
      </w:pPr>
      <w:rPr>
        <w:rFonts w:ascii="Tahoma" w:eastAsiaTheme="minorEastAsia" w:hAnsi="Tahoma" w:cs="Tahoma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A40E8"/>
    <w:multiLevelType w:val="multilevel"/>
    <w:tmpl w:val="73D4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A707F6"/>
    <w:multiLevelType w:val="multilevel"/>
    <w:tmpl w:val="35B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C00B04"/>
    <w:multiLevelType w:val="multilevel"/>
    <w:tmpl w:val="5EC2C324"/>
    <w:lvl w:ilvl="0">
      <w:start w:val="1"/>
      <w:numFmt w:val="decimal"/>
      <w:lvlText w:val="%1"/>
      <w:lvlJc w:val="left"/>
      <w:pPr>
        <w:ind w:left="788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8" w:hanging="567"/>
      </w:pPr>
      <w:rPr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54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40" w:hanging="56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780" w:hanging="56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061" w:hanging="56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42" w:hanging="56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623" w:hanging="56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4" w:hanging="567"/>
      </w:pPr>
      <w:rPr>
        <w:lang w:val="pt-PT" w:eastAsia="en-US" w:bidi="ar-SA"/>
      </w:rPr>
    </w:lvl>
  </w:abstractNum>
  <w:abstractNum w:abstractNumId="18">
    <w:nsid w:val="44912503"/>
    <w:multiLevelType w:val="hybridMultilevel"/>
    <w:tmpl w:val="DD36FC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E5719"/>
    <w:multiLevelType w:val="multilevel"/>
    <w:tmpl w:val="47F6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BD71AC"/>
    <w:multiLevelType w:val="multilevel"/>
    <w:tmpl w:val="66AA184C"/>
    <w:lvl w:ilvl="0">
      <w:start w:val="3"/>
      <w:numFmt w:val="decimal"/>
      <w:lvlText w:val="%1"/>
      <w:lvlJc w:val="left"/>
      <w:pPr>
        <w:ind w:left="13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3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2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7" w:hanging="427"/>
      </w:pPr>
      <w:rPr>
        <w:rFonts w:hint="default"/>
        <w:lang w:val="pt-PT" w:eastAsia="en-US" w:bidi="ar-SA"/>
      </w:rPr>
    </w:lvl>
  </w:abstractNum>
  <w:abstractNum w:abstractNumId="21">
    <w:nsid w:val="4C2B60EB"/>
    <w:multiLevelType w:val="hybridMultilevel"/>
    <w:tmpl w:val="5F500342"/>
    <w:lvl w:ilvl="0" w:tplc="0416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46461"/>
    <w:multiLevelType w:val="multilevel"/>
    <w:tmpl w:val="2E3634F4"/>
    <w:lvl w:ilvl="0">
      <w:start w:val="1"/>
      <w:numFmt w:val="decimal"/>
      <w:lvlText w:val="%1"/>
      <w:lvlJc w:val="left"/>
      <w:pPr>
        <w:ind w:left="694" w:hanging="361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pt-PT" w:eastAsia="en-US" w:bidi="ar-SA"/>
      </w:rPr>
    </w:lvl>
  </w:abstractNum>
  <w:abstractNum w:abstractNumId="23">
    <w:nsid w:val="4F50792D"/>
    <w:multiLevelType w:val="multilevel"/>
    <w:tmpl w:val="EC84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C50796"/>
    <w:multiLevelType w:val="multilevel"/>
    <w:tmpl w:val="5896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0F02A0"/>
    <w:multiLevelType w:val="hybridMultilevel"/>
    <w:tmpl w:val="7B1C7B6C"/>
    <w:lvl w:ilvl="0" w:tplc="1D5CA1CC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3" w:hanging="360"/>
      </w:pPr>
    </w:lvl>
    <w:lvl w:ilvl="2" w:tplc="0416001B" w:tentative="1">
      <w:start w:val="1"/>
      <w:numFmt w:val="lowerRoman"/>
      <w:lvlText w:val="%3."/>
      <w:lvlJc w:val="right"/>
      <w:pPr>
        <w:ind w:left="2803" w:hanging="180"/>
      </w:pPr>
    </w:lvl>
    <w:lvl w:ilvl="3" w:tplc="0416000F" w:tentative="1">
      <w:start w:val="1"/>
      <w:numFmt w:val="decimal"/>
      <w:lvlText w:val="%4."/>
      <w:lvlJc w:val="left"/>
      <w:pPr>
        <w:ind w:left="3523" w:hanging="360"/>
      </w:pPr>
    </w:lvl>
    <w:lvl w:ilvl="4" w:tplc="04160019" w:tentative="1">
      <w:start w:val="1"/>
      <w:numFmt w:val="lowerLetter"/>
      <w:lvlText w:val="%5."/>
      <w:lvlJc w:val="left"/>
      <w:pPr>
        <w:ind w:left="4243" w:hanging="360"/>
      </w:pPr>
    </w:lvl>
    <w:lvl w:ilvl="5" w:tplc="0416001B" w:tentative="1">
      <w:start w:val="1"/>
      <w:numFmt w:val="lowerRoman"/>
      <w:lvlText w:val="%6."/>
      <w:lvlJc w:val="right"/>
      <w:pPr>
        <w:ind w:left="4963" w:hanging="180"/>
      </w:pPr>
    </w:lvl>
    <w:lvl w:ilvl="6" w:tplc="0416000F" w:tentative="1">
      <w:start w:val="1"/>
      <w:numFmt w:val="decimal"/>
      <w:lvlText w:val="%7."/>
      <w:lvlJc w:val="left"/>
      <w:pPr>
        <w:ind w:left="5683" w:hanging="360"/>
      </w:pPr>
    </w:lvl>
    <w:lvl w:ilvl="7" w:tplc="04160019" w:tentative="1">
      <w:start w:val="1"/>
      <w:numFmt w:val="lowerLetter"/>
      <w:lvlText w:val="%8."/>
      <w:lvlJc w:val="left"/>
      <w:pPr>
        <w:ind w:left="6403" w:hanging="360"/>
      </w:pPr>
    </w:lvl>
    <w:lvl w:ilvl="8" w:tplc="0416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>
    <w:nsid w:val="551004D7"/>
    <w:multiLevelType w:val="multilevel"/>
    <w:tmpl w:val="93A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38154B"/>
    <w:multiLevelType w:val="multilevel"/>
    <w:tmpl w:val="02BAF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88126FD"/>
    <w:multiLevelType w:val="multilevel"/>
    <w:tmpl w:val="858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ED3E91"/>
    <w:multiLevelType w:val="hybridMultilevel"/>
    <w:tmpl w:val="EE96980A"/>
    <w:lvl w:ilvl="0" w:tplc="378677A2">
      <w:start w:val="8"/>
      <w:numFmt w:val="upperRoman"/>
      <w:lvlText w:val="%1"/>
      <w:lvlJc w:val="left"/>
      <w:pPr>
        <w:ind w:left="847" w:hanging="5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2862C494">
      <w:numFmt w:val="bullet"/>
      <w:lvlText w:val=""/>
      <w:lvlJc w:val="left"/>
      <w:pPr>
        <w:ind w:left="417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13608AD6">
      <w:numFmt w:val="bullet"/>
      <w:lvlText w:val="•"/>
      <w:lvlJc w:val="left"/>
      <w:pPr>
        <w:ind w:left="4896" w:hanging="360"/>
      </w:pPr>
      <w:rPr>
        <w:rFonts w:hint="default"/>
        <w:lang w:val="pt-PT" w:eastAsia="en-US" w:bidi="ar-SA"/>
      </w:rPr>
    </w:lvl>
    <w:lvl w:ilvl="3" w:tplc="9886FA02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4" w:tplc="BD0E7CCC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5" w:tplc="2AA0C87A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6" w:tplc="9E5A7310">
      <w:numFmt w:val="bullet"/>
      <w:lvlText w:val="•"/>
      <w:lvlJc w:val="left"/>
      <w:pPr>
        <w:ind w:left="7761" w:hanging="360"/>
      </w:pPr>
      <w:rPr>
        <w:rFonts w:hint="default"/>
        <w:lang w:val="pt-PT" w:eastAsia="en-US" w:bidi="ar-SA"/>
      </w:rPr>
    </w:lvl>
    <w:lvl w:ilvl="7" w:tplc="98DA7928">
      <w:numFmt w:val="bullet"/>
      <w:lvlText w:val="•"/>
      <w:lvlJc w:val="left"/>
      <w:pPr>
        <w:ind w:left="8477" w:hanging="360"/>
      </w:pPr>
      <w:rPr>
        <w:rFonts w:hint="default"/>
        <w:lang w:val="pt-PT" w:eastAsia="en-US" w:bidi="ar-SA"/>
      </w:rPr>
    </w:lvl>
    <w:lvl w:ilvl="8" w:tplc="67C0B3CA">
      <w:numFmt w:val="bullet"/>
      <w:lvlText w:val="•"/>
      <w:lvlJc w:val="left"/>
      <w:pPr>
        <w:ind w:left="9193" w:hanging="360"/>
      </w:pPr>
      <w:rPr>
        <w:rFonts w:hint="default"/>
        <w:lang w:val="pt-PT" w:eastAsia="en-US" w:bidi="ar-SA"/>
      </w:rPr>
    </w:lvl>
  </w:abstractNum>
  <w:abstractNum w:abstractNumId="30">
    <w:nsid w:val="5AE602C3"/>
    <w:multiLevelType w:val="hybridMultilevel"/>
    <w:tmpl w:val="F8FEF18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B60C3"/>
    <w:multiLevelType w:val="hybridMultilevel"/>
    <w:tmpl w:val="7B1C7B6C"/>
    <w:lvl w:ilvl="0" w:tplc="FFFFFFFF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3" w:hanging="360"/>
      </w:pPr>
    </w:lvl>
    <w:lvl w:ilvl="2" w:tplc="FFFFFFFF" w:tentative="1">
      <w:start w:val="1"/>
      <w:numFmt w:val="lowerRoman"/>
      <w:lvlText w:val="%3."/>
      <w:lvlJc w:val="right"/>
      <w:pPr>
        <w:ind w:left="2803" w:hanging="180"/>
      </w:pPr>
    </w:lvl>
    <w:lvl w:ilvl="3" w:tplc="FFFFFFFF" w:tentative="1">
      <w:start w:val="1"/>
      <w:numFmt w:val="decimal"/>
      <w:lvlText w:val="%4."/>
      <w:lvlJc w:val="left"/>
      <w:pPr>
        <w:ind w:left="3523" w:hanging="360"/>
      </w:pPr>
    </w:lvl>
    <w:lvl w:ilvl="4" w:tplc="FFFFFFFF" w:tentative="1">
      <w:start w:val="1"/>
      <w:numFmt w:val="lowerLetter"/>
      <w:lvlText w:val="%5."/>
      <w:lvlJc w:val="left"/>
      <w:pPr>
        <w:ind w:left="4243" w:hanging="360"/>
      </w:pPr>
    </w:lvl>
    <w:lvl w:ilvl="5" w:tplc="FFFFFFFF" w:tentative="1">
      <w:start w:val="1"/>
      <w:numFmt w:val="lowerRoman"/>
      <w:lvlText w:val="%6."/>
      <w:lvlJc w:val="right"/>
      <w:pPr>
        <w:ind w:left="4963" w:hanging="180"/>
      </w:pPr>
    </w:lvl>
    <w:lvl w:ilvl="6" w:tplc="FFFFFFFF" w:tentative="1">
      <w:start w:val="1"/>
      <w:numFmt w:val="decimal"/>
      <w:lvlText w:val="%7."/>
      <w:lvlJc w:val="left"/>
      <w:pPr>
        <w:ind w:left="5683" w:hanging="360"/>
      </w:pPr>
    </w:lvl>
    <w:lvl w:ilvl="7" w:tplc="FFFFFFFF" w:tentative="1">
      <w:start w:val="1"/>
      <w:numFmt w:val="lowerLetter"/>
      <w:lvlText w:val="%8."/>
      <w:lvlJc w:val="left"/>
      <w:pPr>
        <w:ind w:left="6403" w:hanging="360"/>
      </w:pPr>
    </w:lvl>
    <w:lvl w:ilvl="8" w:tplc="FFFFFFFF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2">
    <w:nsid w:val="5D072D0F"/>
    <w:multiLevelType w:val="multilevel"/>
    <w:tmpl w:val="821E412E"/>
    <w:lvl w:ilvl="0">
      <w:start w:val="1"/>
      <w:numFmt w:val="decimal"/>
      <w:lvlText w:val="%1."/>
      <w:lvlJc w:val="left"/>
      <w:pPr>
        <w:ind w:left="841" w:hanging="34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5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78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6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2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9" w:hanging="523"/>
      </w:pPr>
      <w:rPr>
        <w:rFonts w:hint="default"/>
        <w:lang w:val="pt-PT" w:eastAsia="en-US" w:bidi="ar-SA"/>
      </w:rPr>
    </w:lvl>
  </w:abstractNum>
  <w:abstractNum w:abstractNumId="33">
    <w:nsid w:val="61216D40"/>
    <w:multiLevelType w:val="multilevel"/>
    <w:tmpl w:val="02E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E235F2"/>
    <w:multiLevelType w:val="multilevel"/>
    <w:tmpl w:val="685AD21C"/>
    <w:lvl w:ilvl="0">
      <w:start w:val="1"/>
      <w:numFmt w:val="decimal"/>
      <w:lvlText w:val="%1"/>
      <w:lvlJc w:val="left"/>
      <w:pPr>
        <w:ind w:left="968" w:hanging="8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8" w:hanging="850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60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08"/>
      </w:pPr>
      <w:rPr>
        <w:rFonts w:hint="default"/>
        <w:lang w:val="pt-PT" w:eastAsia="en-US" w:bidi="ar-SA"/>
      </w:rPr>
    </w:lvl>
  </w:abstractNum>
  <w:abstractNum w:abstractNumId="35">
    <w:nsid w:val="64C22B18"/>
    <w:multiLevelType w:val="multilevel"/>
    <w:tmpl w:val="DA44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9E3442"/>
    <w:multiLevelType w:val="multilevel"/>
    <w:tmpl w:val="0564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DB4EBB"/>
    <w:multiLevelType w:val="multilevel"/>
    <w:tmpl w:val="4EEE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317DC"/>
    <w:multiLevelType w:val="multilevel"/>
    <w:tmpl w:val="9A02C044"/>
    <w:lvl w:ilvl="0">
      <w:start w:val="1"/>
      <w:numFmt w:val="decimal"/>
      <w:lvlText w:val="%1."/>
      <w:lvlJc w:val="left"/>
      <w:pPr>
        <w:ind w:left="136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9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3" w:hanging="1800"/>
      </w:pPr>
      <w:rPr>
        <w:rFonts w:hint="default"/>
      </w:rPr>
    </w:lvl>
  </w:abstractNum>
  <w:abstractNum w:abstractNumId="39">
    <w:nsid w:val="70E021DF"/>
    <w:multiLevelType w:val="hybridMultilevel"/>
    <w:tmpl w:val="60007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E5508"/>
    <w:multiLevelType w:val="hybridMultilevel"/>
    <w:tmpl w:val="C4BC0486"/>
    <w:lvl w:ilvl="0" w:tplc="6ADC06E4">
      <w:start w:val="1"/>
      <w:numFmt w:val="decimalZero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004AC3"/>
    <w:multiLevelType w:val="hybridMultilevel"/>
    <w:tmpl w:val="9C18F0E4"/>
    <w:lvl w:ilvl="0" w:tplc="FC74B24C">
      <w:start w:val="1"/>
      <w:numFmt w:val="lowerLetter"/>
      <w:lvlText w:val="%1)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6FA3CB0">
      <w:numFmt w:val="bullet"/>
      <w:lvlText w:val="•"/>
      <w:lvlJc w:val="left"/>
      <w:pPr>
        <w:ind w:left="1144" w:hanging="709"/>
      </w:pPr>
      <w:rPr>
        <w:rFonts w:hint="default"/>
        <w:lang w:val="pt-PT" w:eastAsia="en-US" w:bidi="ar-SA"/>
      </w:rPr>
    </w:lvl>
    <w:lvl w:ilvl="2" w:tplc="7FB83058">
      <w:numFmt w:val="bullet"/>
      <w:lvlText w:val="•"/>
      <w:lvlJc w:val="left"/>
      <w:pPr>
        <w:ind w:left="2149" w:hanging="709"/>
      </w:pPr>
      <w:rPr>
        <w:rFonts w:hint="default"/>
        <w:lang w:val="pt-PT" w:eastAsia="en-US" w:bidi="ar-SA"/>
      </w:rPr>
    </w:lvl>
    <w:lvl w:ilvl="3" w:tplc="FDCC37DA">
      <w:numFmt w:val="bullet"/>
      <w:lvlText w:val="•"/>
      <w:lvlJc w:val="left"/>
      <w:pPr>
        <w:ind w:left="3153" w:hanging="709"/>
      </w:pPr>
      <w:rPr>
        <w:rFonts w:hint="default"/>
        <w:lang w:val="pt-PT" w:eastAsia="en-US" w:bidi="ar-SA"/>
      </w:rPr>
    </w:lvl>
    <w:lvl w:ilvl="4" w:tplc="345ACCC6">
      <w:numFmt w:val="bullet"/>
      <w:lvlText w:val="•"/>
      <w:lvlJc w:val="left"/>
      <w:pPr>
        <w:ind w:left="4158" w:hanging="709"/>
      </w:pPr>
      <w:rPr>
        <w:rFonts w:hint="default"/>
        <w:lang w:val="pt-PT" w:eastAsia="en-US" w:bidi="ar-SA"/>
      </w:rPr>
    </w:lvl>
    <w:lvl w:ilvl="5" w:tplc="80DACC2E">
      <w:numFmt w:val="bullet"/>
      <w:lvlText w:val="•"/>
      <w:lvlJc w:val="left"/>
      <w:pPr>
        <w:ind w:left="5163" w:hanging="709"/>
      </w:pPr>
      <w:rPr>
        <w:rFonts w:hint="default"/>
        <w:lang w:val="pt-PT" w:eastAsia="en-US" w:bidi="ar-SA"/>
      </w:rPr>
    </w:lvl>
    <w:lvl w:ilvl="6" w:tplc="90544D1E">
      <w:numFmt w:val="bullet"/>
      <w:lvlText w:val="•"/>
      <w:lvlJc w:val="left"/>
      <w:pPr>
        <w:ind w:left="6167" w:hanging="709"/>
      </w:pPr>
      <w:rPr>
        <w:rFonts w:hint="default"/>
        <w:lang w:val="pt-PT" w:eastAsia="en-US" w:bidi="ar-SA"/>
      </w:rPr>
    </w:lvl>
    <w:lvl w:ilvl="7" w:tplc="D986A850">
      <w:numFmt w:val="bullet"/>
      <w:lvlText w:val="•"/>
      <w:lvlJc w:val="left"/>
      <w:pPr>
        <w:ind w:left="7172" w:hanging="709"/>
      </w:pPr>
      <w:rPr>
        <w:rFonts w:hint="default"/>
        <w:lang w:val="pt-PT" w:eastAsia="en-US" w:bidi="ar-SA"/>
      </w:rPr>
    </w:lvl>
    <w:lvl w:ilvl="8" w:tplc="9CB6658A">
      <w:numFmt w:val="bullet"/>
      <w:lvlText w:val="•"/>
      <w:lvlJc w:val="left"/>
      <w:pPr>
        <w:ind w:left="8177" w:hanging="709"/>
      </w:pPr>
      <w:rPr>
        <w:rFonts w:hint="default"/>
        <w:lang w:val="pt-PT" w:eastAsia="en-US" w:bidi="ar-SA"/>
      </w:rPr>
    </w:lvl>
  </w:abstractNum>
  <w:abstractNum w:abstractNumId="42">
    <w:nsid w:val="72CD79F8"/>
    <w:multiLevelType w:val="multilevel"/>
    <w:tmpl w:val="009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A873DA"/>
    <w:multiLevelType w:val="hybridMultilevel"/>
    <w:tmpl w:val="3F7CE4F6"/>
    <w:lvl w:ilvl="0" w:tplc="69C4E6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7146F0"/>
    <w:multiLevelType w:val="hybridMultilevel"/>
    <w:tmpl w:val="74C66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44"/>
  </w:num>
  <w:num w:numId="5">
    <w:abstractNumId w:val="40"/>
  </w:num>
  <w:num w:numId="6">
    <w:abstractNumId w:val="11"/>
  </w:num>
  <w:num w:numId="7">
    <w:abstractNumId w:val="32"/>
  </w:num>
  <w:num w:numId="8">
    <w:abstractNumId w:val="20"/>
  </w:num>
  <w:num w:numId="9">
    <w:abstractNumId w:val="41"/>
  </w:num>
  <w:num w:numId="10">
    <w:abstractNumId w:val="27"/>
  </w:num>
  <w:num w:numId="11">
    <w:abstractNumId w:val="39"/>
  </w:num>
  <w:num w:numId="12">
    <w:abstractNumId w:val="22"/>
  </w:num>
  <w:num w:numId="13">
    <w:abstractNumId w:val="29"/>
  </w:num>
  <w:num w:numId="14">
    <w:abstractNumId w:val="12"/>
  </w:num>
  <w:num w:numId="15">
    <w:abstractNumId w:val="30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4"/>
  </w:num>
  <w:num w:numId="18">
    <w:abstractNumId w:val="21"/>
  </w:num>
  <w:num w:numId="19">
    <w:abstractNumId w:val="4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2">
    <w:abstractNumId w:val="6"/>
  </w:num>
  <w:num w:numId="23">
    <w:abstractNumId w:val="38"/>
  </w:num>
  <w:num w:numId="24">
    <w:abstractNumId w:val="25"/>
  </w:num>
  <w:num w:numId="25">
    <w:abstractNumId w:val="43"/>
  </w:num>
  <w:num w:numId="26">
    <w:abstractNumId w:val="31"/>
  </w:num>
  <w:num w:numId="27">
    <w:abstractNumId w:val="18"/>
  </w:num>
  <w:num w:numId="28">
    <w:abstractNumId w:val="19"/>
  </w:num>
  <w:num w:numId="29">
    <w:abstractNumId w:val="37"/>
  </w:num>
  <w:num w:numId="30">
    <w:abstractNumId w:val="33"/>
  </w:num>
  <w:num w:numId="31">
    <w:abstractNumId w:val="16"/>
  </w:num>
  <w:num w:numId="32">
    <w:abstractNumId w:val="9"/>
  </w:num>
  <w:num w:numId="33">
    <w:abstractNumId w:val="13"/>
  </w:num>
  <w:num w:numId="34">
    <w:abstractNumId w:val="28"/>
  </w:num>
  <w:num w:numId="35">
    <w:abstractNumId w:val="35"/>
  </w:num>
  <w:num w:numId="36">
    <w:abstractNumId w:val="7"/>
  </w:num>
  <w:num w:numId="37">
    <w:abstractNumId w:val="24"/>
  </w:num>
  <w:num w:numId="38">
    <w:abstractNumId w:val="36"/>
  </w:num>
  <w:num w:numId="39">
    <w:abstractNumId w:val="15"/>
  </w:num>
  <w:num w:numId="40">
    <w:abstractNumId w:val="10"/>
  </w:num>
  <w:num w:numId="41">
    <w:abstractNumId w:val="26"/>
  </w:num>
  <w:num w:numId="42">
    <w:abstractNumId w:val="42"/>
  </w:num>
  <w:num w:numId="43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2C1"/>
    <w:rsid w:val="00000538"/>
    <w:rsid w:val="000010B6"/>
    <w:rsid w:val="0000163B"/>
    <w:rsid w:val="00006EE3"/>
    <w:rsid w:val="0001548B"/>
    <w:rsid w:val="0002127F"/>
    <w:rsid w:val="00021FBB"/>
    <w:rsid w:val="00024C8B"/>
    <w:rsid w:val="00027CB8"/>
    <w:rsid w:val="0004304F"/>
    <w:rsid w:val="00043B18"/>
    <w:rsid w:val="0005437E"/>
    <w:rsid w:val="00056FDB"/>
    <w:rsid w:val="00057C56"/>
    <w:rsid w:val="00063B05"/>
    <w:rsid w:val="00065E6E"/>
    <w:rsid w:val="00066088"/>
    <w:rsid w:val="00072549"/>
    <w:rsid w:val="00072D06"/>
    <w:rsid w:val="000756AA"/>
    <w:rsid w:val="00077528"/>
    <w:rsid w:val="00077E51"/>
    <w:rsid w:val="0008018D"/>
    <w:rsid w:val="00082468"/>
    <w:rsid w:val="0008539F"/>
    <w:rsid w:val="0008709D"/>
    <w:rsid w:val="000875FD"/>
    <w:rsid w:val="00087F9D"/>
    <w:rsid w:val="00092AA9"/>
    <w:rsid w:val="000947AD"/>
    <w:rsid w:val="000973A5"/>
    <w:rsid w:val="00097745"/>
    <w:rsid w:val="000A35E1"/>
    <w:rsid w:val="000A3740"/>
    <w:rsid w:val="000A3A74"/>
    <w:rsid w:val="000B2805"/>
    <w:rsid w:val="000B304F"/>
    <w:rsid w:val="000B47BC"/>
    <w:rsid w:val="000B5D0C"/>
    <w:rsid w:val="000B7BF2"/>
    <w:rsid w:val="000B7F18"/>
    <w:rsid w:val="000C3356"/>
    <w:rsid w:val="000C39B3"/>
    <w:rsid w:val="000C64E6"/>
    <w:rsid w:val="000D041B"/>
    <w:rsid w:val="000D3E2E"/>
    <w:rsid w:val="000D411E"/>
    <w:rsid w:val="000D6979"/>
    <w:rsid w:val="000E061C"/>
    <w:rsid w:val="000E2F9C"/>
    <w:rsid w:val="000E2FE4"/>
    <w:rsid w:val="000E3336"/>
    <w:rsid w:val="000E34BB"/>
    <w:rsid w:val="000E3825"/>
    <w:rsid w:val="000E45E6"/>
    <w:rsid w:val="000F4C18"/>
    <w:rsid w:val="000F5462"/>
    <w:rsid w:val="000F5F5B"/>
    <w:rsid w:val="000F6339"/>
    <w:rsid w:val="00103419"/>
    <w:rsid w:val="00103D52"/>
    <w:rsid w:val="0010737C"/>
    <w:rsid w:val="001111B1"/>
    <w:rsid w:val="001146F7"/>
    <w:rsid w:val="00116E41"/>
    <w:rsid w:val="001207EF"/>
    <w:rsid w:val="00124D2B"/>
    <w:rsid w:val="001268B7"/>
    <w:rsid w:val="0013027E"/>
    <w:rsid w:val="001354D7"/>
    <w:rsid w:val="001445FF"/>
    <w:rsid w:val="00146435"/>
    <w:rsid w:val="0014659B"/>
    <w:rsid w:val="001472C0"/>
    <w:rsid w:val="001524C8"/>
    <w:rsid w:val="0015277D"/>
    <w:rsid w:val="0015410D"/>
    <w:rsid w:val="001548DB"/>
    <w:rsid w:val="001551EB"/>
    <w:rsid w:val="00157DE2"/>
    <w:rsid w:val="00161CDA"/>
    <w:rsid w:val="00165868"/>
    <w:rsid w:val="001665AA"/>
    <w:rsid w:val="00166FE2"/>
    <w:rsid w:val="00167706"/>
    <w:rsid w:val="00167AF5"/>
    <w:rsid w:val="0017088F"/>
    <w:rsid w:val="00174AAF"/>
    <w:rsid w:val="00176443"/>
    <w:rsid w:val="00184F8B"/>
    <w:rsid w:val="00185404"/>
    <w:rsid w:val="00185A65"/>
    <w:rsid w:val="00185B43"/>
    <w:rsid w:val="00195A3F"/>
    <w:rsid w:val="001A1349"/>
    <w:rsid w:val="001A68F9"/>
    <w:rsid w:val="001B1E31"/>
    <w:rsid w:val="001B2506"/>
    <w:rsid w:val="001B7939"/>
    <w:rsid w:val="001C1AEB"/>
    <w:rsid w:val="001D11E7"/>
    <w:rsid w:val="001D5207"/>
    <w:rsid w:val="001D7BDF"/>
    <w:rsid w:val="001E211D"/>
    <w:rsid w:val="001E4C9B"/>
    <w:rsid w:val="001E7B5F"/>
    <w:rsid w:val="001F1C87"/>
    <w:rsid w:val="001F2BDE"/>
    <w:rsid w:val="001F2D44"/>
    <w:rsid w:val="001F43C7"/>
    <w:rsid w:val="001F6A9D"/>
    <w:rsid w:val="00204F7D"/>
    <w:rsid w:val="00207E0E"/>
    <w:rsid w:val="00212BDB"/>
    <w:rsid w:val="0021504F"/>
    <w:rsid w:val="0021624C"/>
    <w:rsid w:val="00220405"/>
    <w:rsid w:val="00220EA1"/>
    <w:rsid w:val="00221A61"/>
    <w:rsid w:val="00223B15"/>
    <w:rsid w:val="00225EBF"/>
    <w:rsid w:val="002320D2"/>
    <w:rsid w:val="0023243D"/>
    <w:rsid w:val="00233CFA"/>
    <w:rsid w:val="002348EA"/>
    <w:rsid w:val="00235E3E"/>
    <w:rsid w:val="002432BC"/>
    <w:rsid w:val="00243378"/>
    <w:rsid w:val="002434AA"/>
    <w:rsid w:val="00245AB7"/>
    <w:rsid w:val="00246039"/>
    <w:rsid w:val="002467E3"/>
    <w:rsid w:val="00251AE9"/>
    <w:rsid w:val="002529BB"/>
    <w:rsid w:val="00252D92"/>
    <w:rsid w:val="002543B4"/>
    <w:rsid w:val="00256E57"/>
    <w:rsid w:val="00256EA2"/>
    <w:rsid w:val="00261155"/>
    <w:rsid w:val="0026226A"/>
    <w:rsid w:val="0026408D"/>
    <w:rsid w:val="00275E13"/>
    <w:rsid w:val="00277B47"/>
    <w:rsid w:val="002846A6"/>
    <w:rsid w:val="00284B9E"/>
    <w:rsid w:val="00287653"/>
    <w:rsid w:val="0029630E"/>
    <w:rsid w:val="002A0E8C"/>
    <w:rsid w:val="002A16C1"/>
    <w:rsid w:val="002A70F0"/>
    <w:rsid w:val="002B1984"/>
    <w:rsid w:val="002B4D3C"/>
    <w:rsid w:val="002B7E5E"/>
    <w:rsid w:val="002C79AC"/>
    <w:rsid w:val="002D1D05"/>
    <w:rsid w:val="002D2964"/>
    <w:rsid w:val="002D439E"/>
    <w:rsid w:val="002D5DB8"/>
    <w:rsid w:val="002E2066"/>
    <w:rsid w:val="002E3C1F"/>
    <w:rsid w:val="002E3D3D"/>
    <w:rsid w:val="002E5618"/>
    <w:rsid w:val="002F3D5B"/>
    <w:rsid w:val="002F54D5"/>
    <w:rsid w:val="002F7464"/>
    <w:rsid w:val="00303593"/>
    <w:rsid w:val="00304B68"/>
    <w:rsid w:val="00310D9D"/>
    <w:rsid w:val="003122D7"/>
    <w:rsid w:val="00314A2D"/>
    <w:rsid w:val="00314EA5"/>
    <w:rsid w:val="00317C4D"/>
    <w:rsid w:val="00317EBD"/>
    <w:rsid w:val="00325DA5"/>
    <w:rsid w:val="00340E02"/>
    <w:rsid w:val="00344294"/>
    <w:rsid w:val="003479A1"/>
    <w:rsid w:val="0035295C"/>
    <w:rsid w:val="00357C20"/>
    <w:rsid w:val="003676C6"/>
    <w:rsid w:val="003702F9"/>
    <w:rsid w:val="00375224"/>
    <w:rsid w:val="0038028B"/>
    <w:rsid w:val="003823CA"/>
    <w:rsid w:val="00386728"/>
    <w:rsid w:val="00397658"/>
    <w:rsid w:val="003A1336"/>
    <w:rsid w:val="003A161B"/>
    <w:rsid w:val="003A4A88"/>
    <w:rsid w:val="003A6461"/>
    <w:rsid w:val="003B01D3"/>
    <w:rsid w:val="003B34BC"/>
    <w:rsid w:val="003B77E6"/>
    <w:rsid w:val="003C00B3"/>
    <w:rsid w:val="003C012D"/>
    <w:rsid w:val="003C04F5"/>
    <w:rsid w:val="003C136A"/>
    <w:rsid w:val="003C2851"/>
    <w:rsid w:val="003C3296"/>
    <w:rsid w:val="003D3227"/>
    <w:rsid w:val="003D41D5"/>
    <w:rsid w:val="003D441A"/>
    <w:rsid w:val="003D7F82"/>
    <w:rsid w:val="003E346D"/>
    <w:rsid w:val="003E361A"/>
    <w:rsid w:val="003E464D"/>
    <w:rsid w:val="003E663B"/>
    <w:rsid w:val="003F15EB"/>
    <w:rsid w:val="003F165A"/>
    <w:rsid w:val="003F65F3"/>
    <w:rsid w:val="004006B7"/>
    <w:rsid w:val="004009EE"/>
    <w:rsid w:val="00402A70"/>
    <w:rsid w:val="00402EE5"/>
    <w:rsid w:val="00405290"/>
    <w:rsid w:val="00411916"/>
    <w:rsid w:val="0041537E"/>
    <w:rsid w:val="0041713F"/>
    <w:rsid w:val="00421740"/>
    <w:rsid w:val="00422282"/>
    <w:rsid w:val="004275D4"/>
    <w:rsid w:val="0043333C"/>
    <w:rsid w:val="0044524E"/>
    <w:rsid w:val="00445A61"/>
    <w:rsid w:val="0045242D"/>
    <w:rsid w:val="00453D47"/>
    <w:rsid w:val="00453D7E"/>
    <w:rsid w:val="00456B2B"/>
    <w:rsid w:val="004630A7"/>
    <w:rsid w:val="00463AE1"/>
    <w:rsid w:val="004641D3"/>
    <w:rsid w:val="00465721"/>
    <w:rsid w:val="0046581A"/>
    <w:rsid w:val="00471DD4"/>
    <w:rsid w:val="00475C0A"/>
    <w:rsid w:val="00475EA3"/>
    <w:rsid w:val="004859DD"/>
    <w:rsid w:val="00485F24"/>
    <w:rsid w:val="00487F5D"/>
    <w:rsid w:val="004978EC"/>
    <w:rsid w:val="004A084C"/>
    <w:rsid w:val="004B2A6E"/>
    <w:rsid w:val="004B5C8C"/>
    <w:rsid w:val="004C108D"/>
    <w:rsid w:val="004C2E2D"/>
    <w:rsid w:val="004D3BC0"/>
    <w:rsid w:val="004D3EE4"/>
    <w:rsid w:val="004D6C56"/>
    <w:rsid w:val="004D79EF"/>
    <w:rsid w:val="004D7DEF"/>
    <w:rsid w:val="004D7E1A"/>
    <w:rsid w:val="004E242C"/>
    <w:rsid w:val="004E2D11"/>
    <w:rsid w:val="004E31AF"/>
    <w:rsid w:val="004E3952"/>
    <w:rsid w:val="004E3BBF"/>
    <w:rsid w:val="004E4693"/>
    <w:rsid w:val="004E7857"/>
    <w:rsid w:val="004E7FBB"/>
    <w:rsid w:val="004F6575"/>
    <w:rsid w:val="00501041"/>
    <w:rsid w:val="00504661"/>
    <w:rsid w:val="00504DFB"/>
    <w:rsid w:val="0050527B"/>
    <w:rsid w:val="005053E7"/>
    <w:rsid w:val="0052220B"/>
    <w:rsid w:val="00522792"/>
    <w:rsid w:val="00522F58"/>
    <w:rsid w:val="005261E3"/>
    <w:rsid w:val="005340CF"/>
    <w:rsid w:val="005362C1"/>
    <w:rsid w:val="005363E5"/>
    <w:rsid w:val="005374A0"/>
    <w:rsid w:val="00540A4B"/>
    <w:rsid w:val="00543DB7"/>
    <w:rsid w:val="00550839"/>
    <w:rsid w:val="00555A8B"/>
    <w:rsid w:val="00555B63"/>
    <w:rsid w:val="00567F91"/>
    <w:rsid w:val="005746BE"/>
    <w:rsid w:val="00575E4F"/>
    <w:rsid w:val="0057722B"/>
    <w:rsid w:val="00580C98"/>
    <w:rsid w:val="00582A24"/>
    <w:rsid w:val="00582E82"/>
    <w:rsid w:val="00583468"/>
    <w:rsid w:val="005844BF"/>
    <w:rsid w:val="005864FE"/>
    <w:rsid w:val="005924A0"/>
    <w:rsid w:val="005936CA"/>
    <w:rsid w:val="0059472B"/>
    <w:rsid w:val="0059507B"/>
    <w:rsid w:val="00596064"/>
    <w:rsid w:val="005A7B45"/>
    <w:rsid w:val="005B0DD0"/>
    <w:rsid w:val="005B496C"/>
    <w:rsid w:val="005C328B"/>
    <w:rsid w:val="005D0128"/>
    <w:rsid w:val="005D1A18"/>
    <w:rsid w:val="005D500A"/>
    <w:rsid w:val="005D56DE"/>
    <w:rsid w:val="005D60AA"/>
    <w:rsid w:val="005E1A11"/>
    <w:rsid w:val="005E2A31"/>
    <w:rsid w:val="005E5CB0"/>
    <w:rsid w:val="005F0A75"/>
    <w:rsid w:val="005F42D4"/>
    <w:rsid w:val="005F7786"/>
    <w:rsid w:val="00602882"/>
    <w:rsid w:val="006028BE"/>
    <w:rsid w:val="0060639D"/>
    <w:rsid w:val="00607547"/>
    <w:rsid w:val="00610296"/>
    <w:rsid w:val="0061051D"/>
    <w:rsid w:val="00610CB5"/>
    <w:rsid w:val="00610EBE"/>
    <w:rsid w:val="006151A7"/>
    <w:rsid w:val="00615330"/>
    <w:rsid w:val="00615F57"/>
    <w:rsid w:val="00617EF7"/>
    <w:rsid w:val="00620474"/>
    <w:rsid w:val="00622244"/>
    <w:rsid w:val="00623396"/>
    <w:rsid w:val="00626FDB"/>
    <w:rsid w:val="00632E3B"/>
    <w:rsid w:val="00633362"/>
    <w:rsid w:val="006335BF"/>
    <w:rsid w:val="0063453B"/>
    <w:rsid w:val="006403BD"/>
    <w:rsid w:val="00641B2D"/>
    <w:rsid w:val="00641F49"/>
    <w:rsid w:val="00646879"/>
    <w:rsid w:val="006545C4"/>
    <w:rsid w:val="00661518"/>
    <w:rsid w:val="006734D5"/>
    <w:rsid w:val="00674952"/>
    <w:rsid w:val="00675171"/>
    <w:rsid w:val="006767D7"/>
    <w:rsid w:val="00682EE5"/>
    <w:rsid w:val="00685E33"/>
    <w:rsid w:val="00686016"/>
    <w:rsid w:val="00693A51"/>
    <w:rsid w:val="00693FFF"/>
    <w:rsid w:val="006A2559"/>
    <w:rsid w:val="006A5187"/>
    <w:rsid w:val="006A7CE8"/>
    <w:rsid w:val="006B09C1"/>
    <w:rsid w:val="006B77ED"/>
    <w:rsid w:val="006C3B80"/>
    <w:rsid w:val="006C6C24"/>
    <w:rsid w:val="006C6C4E"/>
    <w:rsid w:val="006D0802"/>
    <w:rsid w:val="006D748C"/>
    <w:rsid w:val="006E2209"/>
    <w:rsid w:val="006E239B"/>
    <w:rsid w:val="006F32C9"/>
    <w:rsid w:val="006F38B7"/>
    <w:rsid w:val="006F58E8"/>
    <w:rsid w:val="006F737F"/>
    <w:rsid w:val="006F7901"/>
    <w:rsid w:val="00700D3E"/>
    <w:rsid w:val="007032F4"/>
    <w:rsid w:val="00705D63"/>
    <w:rsid w:val="00711503"/>
    <w:rsid w:val="00714916"/>
    <w:rsid w:val="00716F06"/>
    <w:rsid w:val="00717C59"/>
    <w:rsid w:val="007215A9"/>
    <w:rsid w:val="00722704"/>
    <w:rsid w:val="00723A9F"/>
    <w:rsid w:val="007275A8"/>
    <w:rsid w:val="007344EC"/>
    <w:rsid w:val="00736879"/>
    <w:rsid w:val="00736B66"/>
    <w:rsid w:val="00753D00"/>
    <w:rsid w:val="00753EBD"/>
    <w:rsid w:val="007565C7"/>
    <w:rsid w:val="007578BB"/>
    <w:rsid w:val="00763FCD"/>
    <w:rsid w:val="00764373"/>
    <w:rsid w:val="00766E54"/>
    <w:rsid w:val="007727D9"/>
    <w:rsid w:val="00783820"/>
    <w:rsid w:val="00784C04"/>
    <w:rsid w:val="00785FAA"/>
    <w:rsid w:val="007902A7"/>
    <w:rsid w:val="00794B0C"/>
    <w:rsid w:val="00795A12"/>
    <w:rsid w:val="00795E44"/>
    <w:rsid w:val="007A04E2"/>
    <w:rsid w:val="007A63A2"/>
    <w:rsid w:val="007A6C52"/>
    <w:rsid w:val="007B769E"/>
    <w:rsid w:val="007C235D"/>
    <w:rsid w:val="007C3B11"/>
    <w:rsid w:val="007C42A9"/>
    <w:rsid w:val="007C655C"/>
    <w:rsid w:val="007C666F"/>
    <w:rsid w:val="007D010B"/>
    <w:rsid w:val="007D379C"/>
    <w:rsid w:val="007D5B74"/>
    <w:rsid w:val="007E206B"/>
    <w:rsid w:val="007E20BF"/>
    <w:rsid w:val="007E4586"/>
    <w:rsid w:val="007E5262"/>
    <w:rsid w:val="00800E6A"/>
    <w:rsid w:val="00804980"/>
    <w:rsid w:val="00806F27"/>
    <w:rsid w:val="008113EE"/>
    <w:rsid w:val="00811D3B"/>
    <w:rsid w:val="008123E1"/>
    <w:rsid w:val="0081386D"/>
    <w:rsid w:val="00813926"/>
    <w:rsid w:val="008141B2"/>
    <w:rsid w:val="00815CFA"/>
    <w:rsid w:val="00817A5A"/>
    <w:rsid w:val="00817AA3"/>
    <w:rsid w:val="00817FA6"/>
    <w:rsid w:val="00820BD4"/>
    <w:rsid w:val="00820E22"/>
    <w:rsid w:val="008212F9"/>
    <w:rsid w:val="008346D1"/>
    <w:rsid w:val="00836000"/>
    <w:rsid w:val="00851A60"/>
    <w:rsid w:val="0085553F"/>
    <w:rsid w:val="008608FD"/>
    <w:rsid w:val="00863F45"/>
    <w:rsid w:val="00871AF5"/>
    <w:rsid w:val="00873DA6"/>
    <w:rsid w:val="008742E6"/>
    <w:rsid w:val="008750D5"/>
    <w:rsid w:val="008756AD"/>
    <w:rsid w:val="00877143"/>
    <w:rsid w:val="00880D27"/>
    <w:rsid w:val="00886602"/>
    <w:rsid w:val="00892B88"/>
    <w:rsid w:val="008A44B9"/>
    <w:rsid w:val="008A5085"/>
    <w:rsid w:val="008A57DB"/>
    <w:rsid w:val="008B1B21"/>
    <w:rsid w:val="008B652D"/>
    <w:rsid w:val="008B7260"/>
    <w:rsid w:val="008C0683"/>
    <w:rsid w:val="008C3918"/>
    <w:rsid w:val="008D60D6"/>
    <w:rsid w:val="008D6488"/>
    <w:rsid w:val="008E6AC1"/>
    <w:rsid w:val="008F0C89"/>
    <w:rsid w:val="008F2BEE"/>
    <w:rsid w:val="008F4599"/>
    <w:rsid w:val="008F5CFE"/>
    <w:rsid w:val="008F6209"/>
    <w:rsid w:val="008F62CD"/>
    <w:rsid w:val="008F7489"/>
    <w:rsid w:val="008F771F"/>
    <w:rsid w:val="00900036"/>
    <w:rsid w:val="00901882"/>
    <w:rsid w:val="00901F2E"/>
    <w:rsid w:val="0090231D"/>
    <w:rsid w:val="00904A00"/>
    <w:rsid w:val="00910E94"/>
    <w:rsid w:val="00917F5D"/>
    <w:rsid w:val="00920ADE"/>
    <w:rsid w:val="00921A41"/>
    <w:rsid w:val="0092222A"/>
    <w:rsid w:val="00924F24"/>
    <w:rsid w:val="00926511"/>
    <w:rsid w:val="0092718D"/>
    <w:rsid w:val="0092772C"/>
    <w:rsid w:val="00927A8D"/>
    <w:rsid w:val="00930769"/>
    <w:rsid w:val="00931298"/>
    <w:rsid w:val="00936192"/>
    <w:rsid w:val="00946F18"/>
    <w:rsid w:val="00950CEE"/>
    <w:rsid w:val="00951366"/>
    <w:rsid w:val="0095572E"/>
    <w:rsid w:val="00956838"/>
    <w:rsid w:val="00960A07"/>
    <w:rsid w:val="009619EC"/>
    <w:rsid w:val="00966255"/>
    <w:rsid w:val="0098222E"/>
    <w:rsid w:val="0098355F"/>
    <w:rsid w:val="00987A5E"/>
    <w:rsid w:val="009924C2"/>
    <w:rsid w:val="009A16C8"/>
    <w:rsid w:val="009B6191"/>
    <w:rsid w:val="009B6906"/>
    <w:rsid w:val="009B7046"/>
    <w:rsid w:val="009C03C3"/>
    <w:rsid w:val="009C5BC4"/>
    <w:rsid w:val="009D2691"/>
    <w:rsid w:val="009D6353"/>
    <w:rsid w:val="009D6DFB"/>
    <w:rsid w:val="009E0220"/>
    <w:rsid w:val="009E18A2"/>
    <w:rsid w:val="009E2988"/>
    <w:rsid w:val="009E3E6A"/>
    <w:rsid w:val="009E5602"/>
    <w:rsid w:val="009E78E6"/>
    <w:rsid w:val="009F1379"/>
    <w:rsid w:val="00A009B6"/>
    <w:rsid w:val="00A051BC"/>
    <w:rsid w:val="00A0624F"/>
    <w:rsid w:val="00A074A4"/>
    <w:rsid w:val="00A07F14"/>
    <w:rsid w:val="00A10F2A"/>
    <w:rsid w:val="00A11149"/>
    <w:rsid w:val="00A13B36"/>
    <w:rsid w:val="00A13FE2"/>
    <w:rsid w:val="00A15BB5"/>
    <w:rsid w:val="00A23DA8"/>
    <w:rsid w:val="00A25881"/>
    <w:rsid w:val="00A25ED6"/>
    <w:rsid w:val="00A323D3"/>
    <w:rsid w:val="00A33DDE"/>
    <w:rsid w:val="00A51797"/>
    <w:rsid w:val="00A52F84"/>
    <w:rsid w:val="00A56C8D"/>
    <w:rsid w:val="00A64DC4"/>
    <w:rsid w:val="00A65844"/>
    <w:rsid w:val="00A662B4"/>
    <w:rsid w:val="00A66943"/>
    <w:rsid w:val="00A70C7E"/>
    <w:rsid w:val="00A83D47"/>
    <w:rsid w:val="00A86564"/>
    <w:rsid w:val="00A86E1D"/>
    <w:rsid w:val="00A91F87"/>
    <w:rsid w:val="00A93933"/>
    <w:rsid w:val="00A96603"/>
    <w:rsid w:val="00A9684D"/>
    <w:rsid w:val="00AA0DA6"/>
    <w:rsid w:val="00AA2AD9"/>
    <w:rsid w:val="00AA325E"/>
    <w:rsid w:val="00AA5168"/>
    <w:rsid w:val="00AB1923"/>
    <w:rsid w:val="00AB1C01"/>
    <w:rsid w:val="00AB67B3"/>
    <w:rsid w:val="00AB6CC1"/>
    <w:rsid w:val="00AB723D"/>
    <w:rsid w:val="00AC16D6"/>
    <w:rsid w:val="00AC2C3C"/>
    <w:rsid w:val="00AC2E7F"/>
    <w:rsid w:val="00AD3FE3"/>
    <w:rsid w:val="00AD6E35"/>
    <w:rsid w:val="00AE12C9"/>
    <w:rsid w:val="00AE15ED"/>
    <w:rsid w:val="00AE3D83"/>
    <w:rsid w:val="00AE5328"/>
    <w:rsid w:val="00AE7196"/>
    <w:rsid w:val="00AF43CB"/>
    <w:rsid w:val="00AF5186"/>
    <w:rsid w:val="00AF5332"/>
    <w:rsid w:val="00AF67A1"/>
    <w:rsid w:val="00AF6FA7"/>
    <w:rsid w:val="00B02D1E"/>
    <w:rsid w:val="00B066CC"/>
    <w:rsid w:val="00B12C32"/>
    <w:rsid w:val="00B20893"/>
    <w:rsid w:val="00B22ACD"/>
    <w:rsid w:val="00B23C4D"/>
    <w:rsid w:val="00B240F7"/>
    <w:rsid w:val="00B337C9"/>
    <w:rsid w:val="00B4202D"/>
    <w:rsid w:val="00B426A3"/>
    <w:rsid w:val="00B453D3"/>
    <w:rsid w:val="00B477BC"/>
    <w:rsid w:val="00B51799"/>
    <w:rsid w:val="00B52676"/>
    <w:rsid w:val="00B5735A"/>
    <w:rsid w:val="00B6165D"/>
    <w:rsid w:val="00B64B99"/>
    <w:rsid w:val="00B67924"/>
    <w:rsid w:val="00B70A50"/>
    <w:rsid w:val="00B723ED"/>
    <w:rsid w:val="00B763E1"/>
    <w:rsid w:val="00B76846"/>
    <w:rsid w:val="00B77A5C"/>
    <w:rsid w:val="00B800F4"/>
    <w:rsid w:val="00B80A21"/>
    <w:rsid w:val="00B82C60"/>
    <w:rsid w:val="00B861FD"/>
    <w:rsid w:val="00B95E18"/>
    <w:rsid w:val="00BA02E5"/>
    <w:rsid w:val="00BA14AB"/>
    <w:rsid w:val="00BA2133"/>
    <w:rsid w:val="00BB1990"/>
    <w:rsid w:val="00BB1D8B"/>
    <w:rsid w:val="00BB49F7"/>
    <w:rsid w:val="00BB6724"/>
    <w:rsid w:val="00BC26BF"/>
    <w:rsid w:val="00BC5C5A"/>
    <w:rsid w:val="00BC79D5"/>
    <w:rsid w:val="00BD24C3"/>
    <w:rsid w:val="00BD2626"/>
    <w:rsid w:val="00BD5B29"/>
    <w:rsid w:val="00BE02AF"/>
    <w:rsid w:val="00C01943"/>
    <w:rsid w:val="00C02F1D"/>
    <w:rsid w:val="00C038ED"/>
    <w:rsid w:val="00C07F4C"/>
    <w:rsid w:val="00C16FE4"/>
    <w:rsid w:val="00C17711"/>
    <w:rsid w:val="00C17EBE"/>
    <w:rsid w:val="00C246B0"/>
    <w:rsid w:val="00C27FD8"/>
    <w:rsid w:val="00C314BB"/>
    <w:rsid w:val="00C4108C"/>
    <w:rsid w:val="00C4747B"/>
    <w:rsid w:val="00C50F4D"/>
    <w:rsid w:val="00C55794"/>
    <w:rsid w:val="00C56B0E"/>
    <w:rsid w:val="00C5750E"/>
    <w:rsid w:val="00C62031"/>
    <w:rsid w:val="00C6507D"/>
    <w:rsid w:val="00C65A5A"/>
    <w:rsid w:val="00C739B5"/>
    <w:rsid w:val="00C73C7C"/>
    <w:rsid w:val="00C7424E"/>
    <w:rsid w:val="00C76B55"/>
    <w:rsid w:val="00C77ED9"/>
    <w:rsid w:val="00C858AA"/>
    <w:rsid w:val="00C85FB7"/>
    <w:rsid w:val="00C925EA"/>
    <w:rsid w:val="00C957ED"/>
    <w:rsid w:val="00CA02B7"/>
    <w:rsid w:val="00CA02D6"/>
    <w:rsid w:val="00CA0761"/>
    <w:rsid w:val="00CA3AB5"/>
    <w:rsid w:val="00CB1BB4"/>
    <w:rsid w:val="00CB3B68"/>
    <w:rsid w:val="00CB41CF"/>
    <w:rsid w:val="00CB510F"/>
    <w:rsid w:val="00CB536E"/>
    <w:rsid w:val="00CB7E64"/>
    <w:rsid w:val="00CC1F9C"/>
    <w:rsid w:val="00CD1800"/>
    <w:rsid w:val="00CD69B8"/>
    <w:rsid w:val="00CE1863"/>
    <w:rsid w:val="00CE2AB4"/>
    <w:rsid w:val="00CE4215"/>
    <w:rsid w:val="00CE53D0"/>
    <w:rsid w:val="00CE6DB4"/>
    <w:rsid w:val="00CE76F4"/>
    <w:rsid w:val="00CE7C40"/>
    <w:rsid w:val="00CF13E9"/>
    <w:rsid w:val="00CF5BDB"/>
    <w:rsid w:val="00CF7B5F"/>
    <w:rsid w:val="00D0270F"/>
    <w:rsid w:val="00D027E0"/>
    <w:rsid w:val="00D03656"/>
    <w:rsid w:val="00D03A00"/>
    <w:rsid w:val="00D05CE2"/>
    <w:rsid w:val="00D076A3"/>
    <w:rsid w:val="00D07D8A"/>
    <w:rsid w:val="00D07FE6"/>
    <w:rsid w:val="00D105A0"/>
    <w:rsid w:val="00D10886"/>
    <w:rsid w:val="00D10A0F"/>
    <w:rsid w:val="00D11B03"/>
    <w:rsid w:val="00D14834"/>
    <w:rsid w:val="00D15A70"/>
    <w:rsid w:val="00D2532B"/>
    <w:rsid w:val="00D25C6B"/>
    <w:rsid w:val="00D3014A"/>
    <w:rsid w:val="00D302D7"/>
    <w:rsid w:val="00D311E3"/>
    <w:rsid w:val="00D3479A"/>
    <w:rsid w:val="00D35163"/>
    <w:rsid w:val="00D36363"/>
    <w:rsid w:val="00D40F3A"/>
    <w:rsid w:val="00D4300C"/>
    <w:rsid w:val="00D45A34"/>
    <w:rsid w:val="00D50A5A"/>
    <w:rsid w:val="00D540F1"/>
    <w:rsid w:val="00D546BD"/>
    <w:rsid w:val="00D55719"/>
    <w:rsid w:val="00D55B9A"/>
    <w:rsid w:val="00D57EE6"/>
    <w:rsid w:val="00D61C93"/>
    <w:rsid w:val="00D62B91"/>
    <w:rsid w:val="00D63A20"/>
    <w:rsid w:val="00D72EAD"/>
    <w:rsid w:val="00D74EAC"/>
    <w:rsid w:val="00D75D2E"/>
    <w:rsid w:val="00D811CC"/>
    <w:rsid w:val="00D833BD"/>
    <w:rsid w:val="00D83ECD"/>
    <w:rsid w:val="00D91A74"/>
    <w:rsid w:val="00D95B65"/>
    <w:rsid w:val="00DA091F"/>
    <w:rsid w:val="00DA16C0"/>
    <w:rsid w:val="00DA296D"/>
    <w:rsid w:val="00DA6C88"/>
    <w:rsid w:val="00DB1552"/>
    <w:rsid w:val="00DB157F"/>
    <w:rsid w:val="00DB185F"/>
    <w:rsid w:val="00DB2795"/>
    <w:rsid w:val="00DB6EA3"/>
    <w:rsid w:val="00DB7777"/>
    <w:rsid w:val="00DC11FB"/>
    <w:rsid w:val="00DC2EAE"/>
    <w:rsid w:val="00DC35C3"/>
    <w:rsid w:val="00DC4540"/>
    <w:rsid w:val="00DC5856"/>
    <w:rsid w:val="00DC676B"/>
    <w:rsid w:val="00DC735B"/>
    <w:rsid w:val="00DC76D7"/>
    <w:rsid w:val="00DD12BA"/>
    <w:rsid w:val="00DD2042"/>
    <w:rsid w:val="00DE3156"/>
    <w:rsid w:val="00DE34A3"/>
    <w:rsid w:val="00DE376A"/>
    <w:rsid w:val="00DE549E"/>
    <w:rsid w:val="00DE71BC"/>
    <w:rsid w:val="00DF0568"/>
    <w:rsid w:val="00DF144B"/>
    <w:rsid w:val="00DF1CD3"/>
    <w:rsid w:val="00E006B4"/>
    <w:rsid w:val="00E1012E"/>
    <w:rsid w:val="00E11800"/>
    <w:rsid w:val="00E13A1D"/>
    <w:rsid w:val="00E13F1E"/>
    <w:rsid w:val="00E15364"/>
    <w:rsid w:val="00E153EF"/>
    <w:rsid w:val="00E15759"/>
    <w:rsid w:val="00E1678C"/>
    <w:rsid w:val="00E2134E"/>
    <w:rsid w:val="00E24D3D"/>
    <w:rsid w:val="00E277CF"/>
    <w:rsid w:val="00E31B1B"/>
    <w:rsid w:val="00E4018C"/>
    <w:rsid w:val="00E41966"/>
    <w:rsid w:val="00E42401"/>
    <w:rsid w:val="00E44572"/>
    <w:rsid w:val="00E4717A"/>
    <w:rsid w:val="00E47D6A"/>
    <w:rsid w:val="00E47F84"/>
    <w:rsid w:val="00E55BD3"/>
    <w:rsid w:val="00E55EE2"/>
    <w:rsid w:val="00E560E1"/>
    <w:rsid w:val="00E57C47"/>
    <w:rsid w:val="00E6140D"/>
    <w:rsid w:val="00E61CF7"/>
    <w:rsid w:val="00E62CDD"/>
    <w:rsid w:val="00E62E35"/>
    <w:rsid w:val="00E63100"/>
    <w:rsid w:val="00E63D33"/>
    <w:rsid w:val="00E66833"/>
    <w:rsid w:val="00E745A9"/>
    <w:rsid w:val="00E76B99"/>
    <w:rsid w:val="00E77F65"/>
    <w:rsid w:val="00E80861"/>
    <w:rsid w:val="00E825A0"/>
    <w:rsid w:val="00E85774"/>
    <w:rsid w:val="00E906EF"/>
    <w:rsid w:val="00EB1AD5"/>
    <w:rsid w:val="00EC13F9"/>
    <w:rsid w:val="00EC2BE2"/>
    <w:rsid w:val="00ED3CFE"/>
    <w:rsid w:val="00ED7135"/>
    <w:rsid w:val="00EE02A4"/>
    <w:rsid w:val="00EE0C68"/>
    <w:rsid w:val="00EE3E43"/>
    <w:rsid w:val="00EE4D77"/>
    <w:rsid w:val="00EE5B69"/>
    <w:rsid w:val="00EF0F24"/>
    <w:rsid w:val="00EF3300"/>
    <w:rsid w:val="00EF4A7C"/>
    <w:rsid w:val="00F02305"/>
    <w:rsid w:val="00F03962"/>
    <w:rsid w:val="00F054BD"/>
    <w:rsid w:val="00F05803"/>
    <w:rsid w:val="00F06203"/>
    <w:rsid w:val="00F07611"/>
    <w:rsid w:val="00F10550"/>
    <w:rsid w:val="00F107BA"/>
    <w:rsid w:val="00F11B82"/>
    <w:rsid w:val="00F14ED9"/>
    <w:rsid w:val="00F15532"/>
    <w:rsid w:val="00F15971"/>
    <w:rsid w:val="00F15E3A"/>
    <w:rsid w:val="00F16AA9"/>
    <w:rsid w:val="00F17443"/>
    <w:rsid w:val="00F17940"/>
    <w:rsid w:val="00F215F2"/>
    <w:rsid w:val="00F31B83"/>
    <w:rsid w:val="00F3202B"/>
    <w:rsid w:val="00F4051E"/>
    <w:rsid w:val="00F40648"/>
    <w:rsid w:val="00F42659"/>
    <w:rsid w:val="00F44EC2"/>
    <w:rsid w:val="00F455E9"/>
    <w:rsid w:val="00F45AE1"/>
    <w:rsid w:val="00F46B8E"/>
    <w:rsid w:val="00F46CD8"/>
    <w:rsid w:val="00F4772B"/>
    <w:rsid w:val="00F51A6B"/>
    <w:rsid w:val="00F5335B"/>
    <w:rsid w:val="00F55858"/>
    <w:rsid w:val="00F56E91"/>
    <w:rsid w:val="00F64E83"/>
    <w:rsid w:val="00F65465"/>
    <w:rsid w:val="00F67774"/>
    <w:rsid w:val="00F73E8D"/>
    <w:rsid w:val="00F77350"/>
    <w:rsid w:val="00F80631"/>
    <w:rsid w:val="00F81229"/>
    <w:rsid w:val="00F8280A"/>
    <w:rsid w:val="00F837CE"/>
    <w:rsid w:val="00F8456A"/>
    <w:rsid w:val="00F86E50"/>
    <w:rsid w:val="00F87B2C"/>
    <w:rsid w:val="00F915D7"/>
    <w:rsid w:val="00F93033"/>
    <w:rsid w:val="00F9363A"/>
    <w:rsid w:val="00FA150E"/>
    <w:rsid w:val="00FA156F"/>
    <w:rsid w:val="00FA2B6C"/>
    <w:rsid w:val="00FA2BAE"/>
    <w:rsid w:val="00FB2EF4"/>
    <w:rsid w:val="00FC108D"/>
    <w:rsid w:val="00FC4E13"/>
    <w:rsid w:val="00FD0F2F"/>
    <w:rsid w:val="00FD367E"/>
    <w:rsid w:val="00FD55AD"/>
    <w:rsid w:val="00FD6596"/>
    <w:rsid w:val="00FE13C6"/>
    <w:rsid w:val="00FE21DC"/>
    <w:rsid w:val="00FE24D8"/>
    <w:rsid w:val="00FE51D3"/>
    <w:rsid w:val="00FE6D69"/>
    <w:rsid w:val="00FF0CCF"/>
    <w:rsid w:val="00FF1704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345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5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D07FE6"/>
    <w:rPr>
      <w:color w:val="66666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947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9472B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947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9472B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50"/>
  </w:style>
  <w:style w:type="paragraph" w:styleId="Ttulo1">
    <w:name w:val="heading 1"/>
    <w:basedOn w:val="Normal"/>
    <w:next w:val="Normal"/>
    <w:link w:val="Ttulo1Char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345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5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D07FE6"/>
    <w:rPr>
      <w:color w:val="66666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947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9472B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947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9472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5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8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3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95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42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4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2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463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D47D-26F3-41F0-B631-61F0BAEF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1319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34</cp:revision>
  <cp:lastPrinted>2024-06-07T18:03:00Z</cp:lastPrinted>
  <dcterms:created xsi:type="dcterms:W3CDTF">2024-05-28T10:57:00Z</dcterms:created>
  <dcterms:modified xsi:type="dcterms:W3CDTF">2025-06-30T20:15:00Z</dcterms:modified>
</cp:coreProperties>
</file>