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75ED07" w14:textId="68124952" w:rsidR="00646809" w:rsidRPr="00FD502F" w:rsidRDefault="00646809" w:rsidP="00FD502F">
      <w:pPr>
        <w:tabs>
          <w:tab w:val="right" w:pos="8838"/>
        </w:tabs>
        <w:spacing w:after="0" w:line="240" w:lineRule="auto"/>
        <w:jc w:val="center"/>
        <w:rPr>
          <w:rFonts w:ascii="Segoe UI" w:hAnsi="Segoe UI" w:cs="Segoe UI"/>
          <w:b/>
          <w:sz w:val="28"/>
          <w:szCs w:val="28"/>
        </w:rPr>
      </w:pPr>
    </w:p>
    <w:p w14:paraId="1E8643F9" w14:textId="77777777" w:rsidR="00A73B0F" w:rsidRPr="00FD502F" w:rsidRDefault="00A73B0F" w:rsidP="00FD502F">
      <w:pPr>
        <w:spacing w:after="0"/>
        <w:jc w:val="center"/>
        <w:rPr>
          <w:rFonts w:ascii="Segoe UI" w:hAnsi="Segoe UI" w:cs="Segoe UI"/>
          <w:b/>
          <w:bCs/>
          <w:sz w:val="28"/>
          <w:szCs w:val="28"/>
        </w:rPr>
      </w:pPr>
      <w:r w:rsidRPr="00FD502F">
        <w:rPr>
          <w:rFonts w:ascii="Segoe UI" w:hAnsi="Segoe UI" w:cs="Segoe UI"/>
          <w:b/>
          <w:bCs/>
          <w:sz w:val="28"/>
          <w:szCs w:val="28"/>
        </w:rPr>
        <w:t>INEXIGIBILIDADE DE LICITAÇÃO Nº 001/2025</w:t>
      </w:r>
    </w:p>
    <w:p w14:paraId="1FEA57F0" w14:textId="77777777" w:rsidR="00A73B0F" w:rsidRPr="00FD502F" w:rsidRDefault="00A73B0F" w:rsidP="00FD502F">
      <w:pPr>
        <w:spacing w:after="0"/>
        <w:jc w:val="center"/>
        <w:rPr>
          <w:rFonts w:ascii="Segoe UI" w:hAnsi="Segoe UI" w:cs="Segoe UI"/>
          <w:b/>
          <w:bCs/>
          <w:sz w:val="28"/>
          <w:szCs w:val="28"/>
        </w:rPr>
      </w:pPr>
      <w:r w:rsidRPr="00FD502F">
        <w:rPr>
          <w:rFonts w:ascii="Segoe UI" w:hAnsi="Segoe UI" w:cs="Segoe UI"/>
          <w:b/>
          <w:bCs/>
          <w:sz w:val="28"/>
          <w:szCs w:val="28"/>
        </w:rPr>
        <w:t>PROCESSO Nº 001/2025</w:t>
      </w:r>
    </w:p>
    <w:p w14:paraId="7C3C59AA" w14:textId="77777777" w:rsidR="00A73B0F" w:rsidRPr="00FD502F" w:rsidRDefault="00A73B0F" w:rsidP="00FD502F">
      <w:pPr>
        <w:spacing w:after="0"/>
        <w:jc w:val="center"/>
        <w:rPr>
          <w:rFonts w:ascii="Segoe UI" w:hAnsi="Segoe UI" w:cs="Segoe UI"/>
          <w:b/>
          <w:bCs/>
          <w:sz w:val="28"/>
          <w:szCs w:val="28"/>
        </w:rPr>
      </w:pPr>
      <w:r w:rsidRPr="00FD502F">
        <w:rPr>
          <w:rFonts w:ascii="Segoe UI" w:hAnsi="Segoe UI" w:cs="Segoe UI"/>
          <w:b/>
          <w:bCs/>
          <w:sz w:val="28"/>
          <w:szCs w:val="28"/>
        </w:rPr>
        <w:t xml:space="preserve">CONTRATO </w:t>
      </w:r>
      <w:bookmarkStart w:id="0" w:name="_Hlk135638562"/>
      <w:r w:rsidRPr="00FD502F">
        <w:rPr>
          <w:rFonts w:ascii="Segoe UI" w:hAnsi="Segoe UI" w:cs="Segoe UI"/>
          <w:b/>
          <w:bCs/>
          <w:sz w:val="28"/>
          <w:szCs w:val="28"/>
        </w:rPr>
        <w:t>Nº</w:t>
      </w:r>
      <w:bookmarkEnd w:id="0"/>
      <w:r w:rsidRPr="00FD502F">
        <w:rPr>
          <w:rFonts w:ascii="Segoe UI" w:hAnsi="Segoe UI" w:cs="Segoe UI"/>
          <w:b/>
          <w:bCs/>
          <w:sz w:val="28"/>
          <w:szCs w:val="28"/>
        </w:rPr>
        <w:t xml:space="preserve"> 001/2025</w:t>
      </w:r>
    </w:p>
    <w:p w14:paraId="3248D9E7" w14:textId="77777777" w:rsidR="00A73B0F" w:rsidRPr="00FD502F" w:rsidRDefault="00A73B0F" w:rsidP="00FD502F">
      <w:pPr>
        <w:spacing w:after="0"/>
        <w:jc w:val="center"/>
        <w:rPr>
          <w:rFonts w:ascii="Segoe UI" w:hAnsi="Segoe UI" w:cs="Segoe UI"/>
          <w:b/>
          <w:bCs/>
          <w:sz w:val="28"/>
          <w:szCs w:val="28"/>
        </w:rPr>
      </w:pPr>
    </w:p>
    <w:p w14:paraId="54E73675" w14:textId="77777777" w:rsidR="00A73B0F" w:rsidRPr="00FD502F" w:rsidRDefault="00A73B0F" w:rsidP="00A73B0F">
      <w:pPr>
        <w:rPr>
          <w:rFonts w:ascii="Segoe UI" w:hAnsi="Segoe UI" w:cs="Segoe UI"/>
          <w:sz w:val="28"/>
          <w:szCs w:val="28"/>
        </w:rPr>
      </w:pPr>
    </w:p>
    <w:p w14:paraId="4520F7BA" w14:textId="77777777" w:rsidR="00A73B0F" w:rsidRPr="00FD502F" w:rsidRDefault="00A73B0F" w:rsidP="00A73B0F">
      <w:pPr>
        <w:rPr>
          <w:rFonts w:ascii="Segoe UI" w:hAnsi="Segoe UI" w:cs="Segoe UI"/>
          <w:sz w:val="28"/>
          <w:szCs w:val="28"/>
        </w:rPr>
      </w:pPr>
    </w:p>
    <w:p w14:paraId="2F98D3DC" w14:textId="2B7B9920" w:rsidR="00FD502F" w:rsidRPr="00FD502F" w:rsidRDefault="00A73B0F" w:rsidP="00FD502F">
      <w:pPr>
        <w:jc w:val="both"/>
        <w:rPr>
          <w:rFonts w:ascii="Segoe UI" w:hAnsi="Segoe UI" w:cs="Segoe UI"/>
          <w:b/>
          <w:bCs/>
          <w:sz w:val="28"/>
          <w:szCs w:val="28"/>
        </w:rPr>
      </w:pPr>
      <w:r w:rsidRPr="00FD502F">
        <w:rPr>
          <w:rFonts w:ascii="Segoe UI" w:hAnsi="Segoe UI" w:cs="Segoe UI"/>
          <w:b/>
          <w:bCs/>
          <w:sz w:val="28"/>
          <w:szCs w:val="28"/>
        </w:rPr>
        <w:t>OBJETO:</w:t>
      </w:r>
      <w:r w:rsidRPr="00FD502F">
        <w:rPr>
          <w:rFonts w:ascii="Segoe UI" w:hAnsi="Segoe UI" w:cs="Segoe UI"/>
          <w:sz w:val="28"/>
          <w:szCs w:val="28"/>
        </w:rPr>
        <w:t xml:space="preserve"> </w:t>
      </w:r>
      <w:r w:rsidRPr="00FD502F">
        <w:rPr>
          <w:rFonts w:ascii="Segoe UI" w:hAnsi="Segoe UI" w:cs="Segoe UI"/>
          <w:b/>
          <w:bCs/>
          <w:sz w:val="28"/>
          <w:szCs w:val="28"/>
        </w:rPr>
        <w:t xml:space="preserve">CONTRATAÇÃO DE ADVOGADO OU SOCIEDADE DE ADVOGADOS PARA PRESTAÇÃO DE SERVIÇOS JURÍDICOS DE APOIO ADMINISTRATIVO, CONSULTIVO EM GESTÃO PÚBLICA EM TEMPO INTEGRAL DE FORMA PRESENCIAL, TELEFÔNICO E ONLINE, INCLUSIVE FERIADOS E FINAIS DE SEMANA, CONSULTORIA JURÍDICA, PARA O PATROCÍNIO E/OU DEFESA DE CAUSAS DO CONTENCIOSO JUDICIAL EM DEMANDA DO PODER LEGISLATIVO DA CÂMARA MUNICIPAL DE </w:t>
      </w:r>
      <w:bookmarkStart w:id="1" w:name="_Hlk181206687"/>
      <w:r w:rsidRPr="00FD502F">
        <w:rPr>
          <w:rFonts w:ascii="Segoe UI" w:hAnsi="Segoe UI" w:cs="Segoe UI"/>
          <w:b/>
          <w:bCs/>
          <w:sz w:val="28"/>
          <w:szCs w:val="28"/>
        </w:rPr>
        <w:t>LAVANDEIRA</w:t>
      </w:r>
      <w:bookmarkEnd w:id="1"/>
      <w:r w:rsidR="00FD502F" w:rsidRPr="00FD502F">
        <w:rPr>
          <w:rFonts w:ascii="Segoe UI" w:hAnsi="Segoe UI" w:cs="Segoe UI"/>
          <w:b/>
          <w:bCs/>
          <w:sz w:val="28"/>
          <w:szCs w:val="28"/>
        </w:rPr>
        <w:t xml:space="preserve"> TOCANTINS. </w:t>
      </w:r>
    </w:p>
    <w:p w14:paraId="4C05E5AD" w14:textId="77777777" w:rsidR="00FD502F" w:rsidRPr="00FD502F" w:rsidRDefault="00FD502F" w:rsidP="00B44A8E">
      <w:pPr>
        <w:rPr>
          <w:rFonts w:ascii="Segoe UI" w:hAnsi="Segoe UI" w:cs="Segoe UI"/>
          <w:sz w:val="28"/>
          <w:szCs w:val="28"/>
        </w:rPr>
      </w:pPr>
      <w:bookmarkStart w:id="2" w:name="_GoBack"/>
      <w:bookmarkEnd w:id="2"/>
    </w:p>
    <w:p w14:paraId="058C5BB6" w14:textId="027E7C88" w:rsidR="004144A8" w:rsidRPr="00FD502F" w:rsidRDefault="004144A8" w:rsidP="00047B1D">
      <w:pPr>
        <w:spacing w:after="160" w:line="240" w:lineRule="auto"/>
        <w:jc w:val="both"/>
        <w:rPr>
          <w:rFonts w:ascii="Segoe UI" w:hAnsi="Segoe UI" w:cs="Segoe UI"/>
          <w:b/>
          <w:bCs/>
          <w:sz w:val="28"/>
          <w:szCs w:val="28"/>
        </w:rPr>
      </w:pPr>
    </w:p>
    <w:p w14:paraId="567DEB40" w14:textId="1863C05B" w:rsidR="008E6BA6" w:rsidRPr="00FD502F" w:rsidRDefault="00B44A8E" w:rsidP="005A7BC1">
      <w:pPr>
        <w:tabs>
          <w:tab w:val="right" w:pos="8838"/>
        </w:tabs>
        <w:spacing w:after="0" w:line="240" w:lineRule="auto"/>
        <w:jc w:val="center"/>
        <w:rPr>
          <w:rFonts w:ascii="Segoe UI" w:hAnsi="Segoe UI" w:cs="Segoe UI"/>
          <w:b/>
          <w:bCs/>
          <w:sz w:val="28"/>
          <w:szCs w:val="28"/>
        </w:rPr>
      </w:pPr>
      <w:r w:rsidRPr="00FD502F">
        <w:rPr>
          <w:rFonts w:ascii="Segoe UI" w:hAnsi="Segoe UI" w:cs="Segoe UI"/>
          <w:b/>
          <w:sz w:val="28"/>
          <w:szCs w:val="28"/>
        </w:rPr>
        <w:t xml:space="preserve">FUNDAMENTAÇÃO LEGAL: </w:t>
      </w:r>
      <w:r w:rsidRPr="00FD502F">
        <w:rPr>
          <w:rFonts w:ascii="Segoe UI" w:hAnsi="Segoe UI" w:cs="Segoe UI"/>
          <w:b/>
          <w:bCs/>
          <w:sz w:val="28"/>
          <w:szCs w:val="28"/>
        </w:rPr>
        <w:t>LEI 14.133/2021, ART. 74, INCISO III.</w:t>
      </w:r>
    </w:p>
    <w:p w14:paraId="5C8EDECB" w14:textId="77777777" w:rsidR="00397C2E" w:rsidRPr="00FD502F" w:rsidRDefault="00397C2E" w:rsidP="005A7BC1">
      <w:pPr>
        <w:tabs>
          <w:tab w:val="right" w:pos="8838"/>
        </w:tabs>
        <w:spacing w:after="0" w:line="240" w:lineRule="auto"/>
        <w:jc w:val="center"/>
        <w:rPr>
          <w:rFonts w:ascii="Segoe UI" w:hAnsi="Segoe UI" w:cs="Segoe UI"/>
          <w:b/>
          <w:bCs/>
          <w:sz w:val="28"/>
          <w:szCs w:val="28"/>
        </w:rPr>
      </w:pPr>
    </w:p>
    <w:p w14:paraId="04E2DC02" w14:textId="77777777" w:rsidR="00026AF7" w:rsidRPr="00FD502F" w:rsidRDefault="00026AF7" w:rsidP="00B44A8E">
      <w:pPr>
        <w:tabs>
          <w:tab w:val="right" w:pos="8838"/>
        </w:tabs>
        <w:spacing w:after="0" w:line="240" w:lineRule="auto"/>
        <w:rPr>
          <w:rFonts w:ascii="Segoe UI" w:hAnsi="Segoe UI" w:cs="Segoe UI"/>
          <w:b/>
          <w:bCs/>
          <w:sz w:val="28"/>
          <w:szCs w:val="28"/>
        </w:rPr>
      </w:pPr>
    </w:p>
    <w:p w14:paraId="2E316AE8" w14:textId="77777777" w:rsidR="00397C2E" w:rsidRPr="00FD502F" w:rsidRDefault="00397C2E" w:rsidP="005A7BC1">
      <w:pPr>
        <w:tabs>
          <w:tab w:val="right" w:pos="8838"/>
        </w:tabs>
        <w:spacing w:after="0" w:line="240" w:lineRule="auto"/>
        <w:jc w:val="center"/>
        <w:rPr>
          <w:rFonts w:ascii="Segoe UI" w:hAnsi="Segoe UI" w:cs="Segoe UI"/>
          <w:b/>
          <w:bCs/>
          <w:sz w:val="28"/>
          <w:szCs w:val="28"/>
        </w:rPr>
      </w:pPr>
    </w:p>
    <w:p w14:paraId="6192A5EF" w14:textId="7746FFCB" w:rsidR="00397C2E" w:rsidRPr="00FD502F" w:rsidRDefault="00026AF7" w:rsidP="005A7BC1">
      <w:pPr>
        <w:tabs>
          <w:tab w:val="right" w:pos="8838"/>
        </w:tabs>
        <w:spacing w:after="0" w:line="240" w:lineRule="auto"/>
        <w:jc w:val="center"/>
        <w:rPr>
          <w:rFonts w:ascii="Segoe UI" w:hAnsi="Segoe UI" w:cs="Segoe UI"/>
          <w:b/>
          <w:bCs/>
          <w:sz w:val="28"/>
          <w:szCs w:val="28"/>
        </w:rPr>
      </w:pPr>
      <w:r w:rsidRPr="00FD502F">
        <w:rPr>
          <w:rFonts w:ascii="Segoe UI" w:hAnsi="Segoe UI" w:cs="Segoe UI"/>
          <w:b/>
          <w:bCs/>
          <w:sz w:val="28"/>
          <w:szCs w:val="28"/>
        </w:rPr>
        <w:t xml:space="preserve">CÂMARA MUNICIPAL DE </w:t>
      </w:r>
      <w:proofErr w:type="gramStart"/>
      <w:r w:rsidR="00A73B0F" w:rsidRPr="00FD502F">
        <w:rPr>
          <w:rFonts w:ascii="Segoe UI" w:hAnsi="Segoe UI" w:cs="Segoe UI"/>
          <w:b/>
          <w:bCs/>
          <w:color w:val="000000"/>
          <w:sz w:val="28"/>
          <w:szCs w:val="28"/>
        </w:rPr>
        <w:t>LAVANDEIRA</w:t>
      </w:r>
      <w:r w:rsidR="00DD0421" w:rsidRPr="00FD502F">
        <w:rPr>
          <w:rFonts w:ascii="Segoe UI" w:hAnsi="Segoe UI" w:cs="Segoe UI"/>
          <w:b/>
          <w:bCs/>
          <w:sz w:val="28"/>
          <w:szCs w:val="28"/>
        </w:rPr>
        <w:t xml:space="preserve"> </w:t>
      </w:r>
      <w:r w:rsidR="00397C2E" w:rsidRPr="00FD502F">
        <w:rPr>
          <w:rFonts w:ascii="Segoe UI" w:hAnsi="Segoe UI" w:cs="Segoe UI"/>
          <w:b/>
          <w:bCs/>
          <w:sz w:val="28"/>
          <w:szCs w:val="28"/>
        </w:rPr>
        <w:t>-TO</w:t>
      </w:r>
      <w:proofErr w:type="gramEnd"/>
    </w:p>
    <w:p w14:paraId="30957732" w14:textId="7EE8FF43" w:rsidR="008E6BA6" w:rsidRPr="00FD502F" w:rsidRDefault="008E6BA6" w:rsidP="000E5734">
      <w:pPr>
        <w:tabs>
          <w:tab w:val="right" w:pos="8838"/>
        </w:tabs>
        <w:spacing w:after="0" w:line="240" w:lineRule="auto"/>
        <w:rPr>
          <w:rFonts w:ascii="Segoe UI" w:hAnsi="Segoe UI" w:cs="Segoe UI"/>
          <w:b/>
          <w:sz w:val="28"/>
          <w:szCs w:val="28"/>
        </w:rPr>
      </w:pPr>
    </w:p>
    <w:p w14:paraId="79441B77" w14:textId="77777777" w:rsidR="00FD502F" w:rsidRPr="00FD502F" w:rsidRDefault="00FD502F">
      <w:pPr>
        <w:tabs>
          <w:tab w:val="right" w:pos="8838"/>
        </w:tabs>
        <w:spacing w:after="0" w:line="240" w:lineRule="auto"/>
        <w:rPr>
          <w:rFonts w:ascii="Segoe UI" w:hAnsi="Segoe UI" w:cs="Segoe UI"/>
          <w:b/>
          <w:sz w:val="28"/>
          <w:szCs w:val="28"/>
        </w:rPr>
      </w:pPr>
    </w:p>
    <w:sectPr w:rsidR="00FD502F" w:rsidRPr="00FD502F" w:rsidSect="002C16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701" w:header="708" w:footer="708" w:gutter="0"/>
      <w:pgBorders w:offsetFrom="page">
        <w:top w:val="decoBlocks" w:sz="30" w:space="24" w:color="auto"/>
        <w:left w:val="decoBlocks" w:sz="30" w:space="24" w:color="auto"/>
        <w:bottom w:val="decoBlocks" w:sz="30" w:space="24" w:color="auto"/>
        <w:right w:val="decoBlocks" w:sz="3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655E6B" w14:textId="77777777" w:rsidR="008E3085" w:rsidRDefault="008E3085" w:rsidP="00E90C0F">
      <w:pPr>
        <w:spacing w:after="0" w:line="240" w:lineRule="auto"/>
      </w:pPr>
      <w:r>
        <w:separator/>
      </w:r>
    </w:p>
  </w:endnote>
  <w:endnote w:type="continuationSeparator" w:id="0">
    <w:p w14:paraId="6B54899E" w14:textId="77777777" w:rsidR="008E3085" w:rsidRDefault="008E3085" w:rsidP="00E90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39663B" w14:textId="77777777" w:rsidR="00B12F07" w:rsidRDefault="00B12F0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351F6" w14:textId="77777777" w:rsidR="00A73B0F" w:rsidRDefault="00A73B0F" w:rsidP="00A73B0F">
    <w:pPr>
      <w:spacing w:after="0" w:line="245" w:lineRule="exact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Rua</w:t>
    </w:r>
    <w:r>
      <w:rPr>
        <w:rFonts w:ascii="Tahoma" w:hAnsi="Tahoma" w:cs="Tahoma"/>
        <w:spacing w:val="-3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Tertuliano Santos</w:t>
    </w:r>
    <w:r>
      <w:rPr>
        <w:rFonts w:ascii="Tahoma" w:hAnsi="Tahoma" w:cs="Tahoma"/>
        <w:spacing w:val="-1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Quadra</w:t>
    </w:r>
    <w:r>
      <w:rPr>
        <w:rFonts w:ascii="Tahoma" w:hAnsi="Tahoma" w:cs="Tahoma"/>
        <w:spacing w:val="-1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08,</w:t>
    </w:r>
    <w:r>
      <w:rPr>
        <w:rFonts w:ascii="Tahoma" w:hAnsi="Tahoma" w:cs="Tahoma"/>
        <w:spacing w:val="-5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Lote</w:t>
    </w:r>
    <w:r>
      <w:rPr>
        <w:rFonts w:ascii="Tahoma" w:hAnsi="Tahoma" w:cs="Tahoma"/>
        <w:spacing w:val="-3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128,</w:t>
    </w:r>
    <w:r>
      <w:rPr>
        <w:rFonts w:ascii="Tahoma" w:hAnsi="Tahoma" w:cs="Tahoma"/>
        <w:spacing w:val="-1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Centro,</w:t>
    </w:r>
    <w:proofErr w:type="gramStart"/>
    <w:r>
      <w:rPr>
        <w:rFonts w:ascii="Tahoma" w:hAnsi="Tahoma" w:cs="Tahoma"/>
        <w:spacing w:val="-1"/>
        <w:sz w:val="16"/>
        <w:szCs w:val="16"/>
      </w:rPr>
      <w:t xml:space="preserve">  </w:t>
    </w:r>
    <w:proofErr w:type="gramEnd"/>
    <w:r>
      <w:rPr>
        <w:rFonts w:ascii="Tahoma" w:hAnsi="Tahoma" w:cs="Tahoma"/>
        <w:spacing w:val="-1"/>
        <w:sz w:val="16"/>
        <w:szCs w:val="16"/>
      </w:rPr>
      <w:t xml:space="preserve">CEP: 77 328 000 </w:t>
    </w:r>
    <w:r>
      <w:rPr>
        <w:rFonts w:ascii="Tahoma" w:hAnsi="Tahoma" w:cs="Tahoma"/>
        <w:sz w:val="16"/>
        <w:szCs w:val="16"/>
      </w:rPr>
      <w:t>Lavandeira TO</w:t>
    </w:r>
  </w:p>
  <w:p w14:paraId="5CBC118C" w14:textId="77777777" w:rsidR="00A73B0F" w:rsidRDefault="00A73B0F" w:rsidP="00A73B0F">
    <w:pPr>
      <w:spacing w:line="245" w:lineRule="exact"/>
      <w:jc w:val="center"/>
      <w:rPr>
        <w:rFonts w:ascii="Tahoma" w:hAnsi="Tahoma" w:cs="Tahoma"/>
        <w:sz w:val="16"/>
        <w:szCs w:val="16"/>
      </w:rPr>
    </w:pPr>
    <w:proofErr w:type="gramStart"/>
    <w:r>
      <w:rPr>
        <w:rFonts w:ascii="Tahoma" w:hAnsi="Tahoma" w:cs="Tahoma"/>
        <w:sz w:val="16"/>
        <w:szCs w:val="16"/>
      </w:rPr>
      <w:t>Email:</w:t>
    </w:r>
    <w:proofErr w:type="gramEnd"/>
    <w:r>
      <w:rPr>
        <w:rFonts w:ascii="Tahoma" w:hAnsi="Tahoma" w:cs="Tahoma"/>
        <w:sz w:val="16"/>
        <w:szCs w:val="16"/>
      </w:rPr>
      <w:t>camara.lavandeira.leg@hotmail.com  Telefone: (63) 3697-1104</w:t>
    </w:r>
  </w:p>
  <w:p w14:paraId="35FA1721" w14:textId="77777777" w:rsidR="00A73B0F" w:rsidRPr="000D774A" w:rsidRDefault="00A73B0F" w:rsidP="00A73B0F">
    <w:pPr>
      <w:pStyle w:val="Rodap"/>
    </w:pPr>
  </w:p>
  <w:p w14:paraId="5B4016B0" w14:textId="77777777" w:rsidR="00F933B1" w:rsidRDefault="00F933B1" w:rsidP="000674B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24E238" w14:textId="77777777" w:rsidR="00B12F07" w:rsidRDefault="00B12F0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4A460A" w14:textId="77777777" w:rsidR="008E3085" w:rsidRDefault="008E3085" w:rsidP="00E90C0F">
      <w:pPr>
        <w:spacing w:after="0" w:line="240" w:lineRule="auto"/>
      </w:pPr>
      <w:r>
        <w:separator/>
      </w:r>
    </w:p>
  </w:footnote>
  <w:footnote w:type="continuationSeparator" w:id="0">
    <w:p w14:paraId="650149E5" w14:textId="77777777" w:rsidR="008E3085" w:rsidRDefault="008E3085" w:rsidP="00E90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C92FB9" w14:textId="77777777" w:rsidR="00B12F07" w:rsidRDefault="00B12F0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3D74FD" w14:textId="2A7025BE" w:rsidR="00E90C0F" w:rsidRDefault="00E90C0F" w:rsidP="00E90C0F">
    <w:pPr>
      <w:pStyle w:val="Cabealho"/>
      <w:jc w:val="center"/>
    </w:pPr>
  </w:p>
  <w:p w14:paraId="0ABDAD89" w14:textId="2597015D" w:rsidR="00E90C0F" w:rsidRDefault="00A73B0F" w:rsidP="00F933B1">
    <w:pPr>
      <w:pStyle w:val="Cabealho"/>
      <w:jc w:val="center"/>
      <w:rPr>
        <w:b/>
        <w:noProof/>
      </w:rPr>
    </w:pPr>
    <w:r>
      <w:rPr>
        <w:noProof/>
        <w:lang w:eastAsia="pt-BR"/>
      </w:rPr>
      <w:drawing>
        <wp:inline distT="0" distB="0" distL="0" distR="0" wp14:anchorId="2D1C0D00" wp14:editId="4EDDF010">
          <wp:extent cx="2705100" cy="1120140"/>
          <wp:effectExtent l="0" t="0" r="0" b="22860"/>
          <wp:docPr id="917840853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7840853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2179" cy="111893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</wp:inline>
      </w:drawing>
    </w:r>
  </w:p>
  <w:p w14:paraId="6AE0FD56" w14:textId="77777777" w:rsidR="00A73B0F" w:rsidRPr="00691468" w:rsidRDefault="00A73B0F" w:rsidP="00A73B0F">
    <w:pPr>
      <w:tabs>
        <w:tab w:val="center" w:pos="4252"/>
        <w:tab w:val="center" w:pos="4962"/>
        <w:tab w:val="right" w:pos="8504"/>
      </w:tabs>
      <w:spacing w:after="0"/>
      <w:jc w:val="center"/>
      <w:rPr>
        <w:rFonts w:ascii="Tahoma" w:hAnsi="Tahoma" w:cs="Tahoma"/>
        <w:b/>
      </w:rPr>
    </w:pPr>
    <w:bookmarkStart w:id="3" w:name="_Hlk142486696"/>
    <w:r w:rsidRPr="00691468">
      <w:rPr>
        <w:rFonts w:ascii="Tahoma" w:hAnsi="Tahoma" w:cs="Tahoma"/>
        <w:b/>
      </w:rPr>
      <w:t>PODER LEGISLATIVO</w:t>
    </w:r>
  </w:p>
  <w:p w14:paraId="5463C314" w14:textId="77777777" w:rsidR="00A73B0F" w:rsidRPr="00691468" w:rsidRDefault="00A73B0F" w:rsidP="00A73B0F">
    <w:pPr>
      <w:tabs>
        <w:tab w:val="center" w:pos="4252"/>
        <w:tab w:val="center" w:pos="4962"/>
        <w:tab w:val="right" w:pos="8504"/>
      </w:tabs>
      <w:spacing w:after="0"/>
      <w:jc w:val="center"/>
      <w:rPr>
        <w:rFonts w:ascii="Tahoma" w:hAnsi="Tahoma" w:cs="Tahoma"/>
        <w:b/>
      </w:rPr>
    </w:pPr>
    <w:r w:rsidRPr="00691468">
      <w:rPr>
        <w:rFonts w:ascii="Tahoma" w:hAnsi="Tahoma" w:cs="Tahoma"/>
        <w:b/>
      </w:rPr>
      <w:t>CÂMARA MUNICIPAL DE LAVANDEIRA-TO</w:t>
    </w:r>
  </w:p>
  <w:p w14:paraId="098C6A91" w14:textId="30D247CB" w:rsidR="00A73B0F" w:rsidRPr="00A73B0F" w:rsidRDefault="00A73B0F" w:rsidP="00A73B0F">
    <w:pPr>
      <w:tabs>
        <w:tab w:val="center" w:pos="4252"/>
        <w:tab w:val="center" w:pos="4962"/>
        <w:tab w:val="right" w:pos="8504"/>
      </w:tabs>
      <w:spacing w:after="0"/>
      <w:jc w:val="center"/>
      <w:rPr>
        <w:rFonts w:ascii="Tahoma" w:eastAsia="Calibri" w:hAnsi="Tahoma" w:cs="Tahoma"/>
        <w:b/>
      </w:rPr>
    </w:pPr>
    <w:r w:rsidRPr="00691468">
      <w:rPr>
        <w:rFonts w:ascii="Tahoma" w:hAnsi="Tahoma" w:cs="Tahoma"/>
        <w:b/>
      </w:rPr>
      <w:t>CNPJ Nº:</w:t>
    </w:r>
    <w:r w:rsidRPr="00691468">
      <w:rPr>
        <w:rFonts w:ascii="Tahoma" w:eastAsia="Calibri" w:hAnsi="Tahoma" w:cs="Tahoma"/>
        <w:b/>
      </w:rPr>
      <w:t xml:space="preserve"> </w:t>
    </w:r>
    <w:r w:rsidRPr="00691468">
      <w:rPr>
        <w:rFonts w:ascii="Tahoma" w:hAnsi="Tahoma" w:cs="Tahoma"/>
        <w:b/>
        <w:bCs/>
      </w:rPr>
      <w:t>04.532.991/0001-04</w:t>
    </w:r>
    <w:bookmarkEnd w:id="3"/>
  </w:p>
  <w:p w14:paraId="573714B9" w14:textId="07F037BD" w:rsidR="00B12F07" w:rsidRPr="00B12F07" w:rsidRDefault="00B12F07" w:rsidP="00B12F07">
    <w:pPr>
      <w:tabs>
        <w:tab w:val="center" w:pos="0"/>
        <w:tab w:val="center" w:pos="4419"/>
      </w:tabs>
      <w:spacing w:after="0" w:line="240" w:lineRule="auto"/>
      <w:jc w:val="center"/>
      <w:rPr>
        <w:rFonts w:ascii="Times New Roman" w:hAnsi="Times New Roman" w:cs="Times New Roman"/>
        <w:b/>
        <w:sz w:val="1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0DE97" w14:textId="77777777" w:rsidR="00B12F07" w:rsidRDefault="00B12F0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C0F"/>
    <w:rsid w:val="00022A67"/>
    <w:rsid w:val="00023694"/>
    <w:rsid w:val="00026AF7"/>
    <w:rsid w:val="00047B1D"/>
    <w:rsid w:val="000674BE"/>
    <w:rsid w:val="000A6376"/>
    <w:rsid w:val="000B4207"/>
    <w:rsid w:val="000D715D"/>
    <w:rsid w:val="000E5734"/>
    <w:rsid w:val="001728AA"/>
    <w:rsid w:val="001C7E7E"/>
    <w:rsid w:val="001D656C"/>
    <w:rsid w:val="001D716A"/>
    <w:rsid w:val="0022503E"/>
    <w:rsid w:val="002545DE"/>
    <w:rsid w:val="002721D7"/>
    <w:rsid w:val="002B7AC1"/>
    <w:rsid w:val="002C160A"/>
    <w:rsid w:val="002F3E4F"/>
    <w:rsid w:val="0032035B"/>
    <w:rsid w:val="00345525"/>
    <w:rsid w:val="00371467"/>
    <w:rsid w:val="00397C2E"/>
    <w:rsid w:val="003F02AF"/>
    <w:rsid w:val="00412836"/>
    <w:rsid w:val="004144A8"/>
    <w:rsid w:val="004738CE"/>
    <w:rsid w:val="00473D7A"/>
    <w:rsid w:val="00490FEE"/>
    <w:rsid w:val="004C7E21"/>
    <w:rsid w:val="004F5323"/>
    <w:rsid w:val="0051647F"/>
    <w:rsid w:val="00521C81"/>
    <w:rsid w:val="00527C9C"/>
    <w:rsid w:val="005828CB"/>
    <w:rsid w:val="00582EE8"/>
    <w:rsid w:val="005A7BC1"/>
    <w:rsid w:val="005B7D2D"/>
    <w:rsid w:val="00612224"/>
    <w:rsid w:val="00646809"/>
    <w:rsid w:val="00652E3D"/>
    <w:rsid w:val="00667037"/>
    <w:rsid w:val="00671BD3"/>
    <w:rsid w:val="006E6452"/>
    <w:rsid w:val="00713647"/>
    <w:rsid w:val="007511A5"/>
    <w:rsid w:val="007C61DB"/>
    <w:rsid w:val="007E1200"/>
    <w:rsid w:val="00803BF1"/>
    <w:rsid w:val="00817E2A"/>
    <w:rsid w:val="00891D23"/>
    <w:rsid w:val="008C0A4E"/>
    <w:rsid w:val="008C4A48"/>
    <w:rsid w:val="008D51E6"/>
    <w:rsid w:val="008E3085"/>
    <w:rsid w:val="008E6BA6"/>
    <w:rsid w:val="00930A46"/>
    <w:rsid w:val="00937F79"/>
    <w:rsid w:val="0094386C"/>
    <w:rsid w:val="00957D01"/>
    <w:rsid w:val="00983E20"/>
    <w:rsid w:val="009C3889"/>
    <w:rsid w:val="00A145DB"/>
    <w:rsid w:val="00A73B0F"/>
    <w:rsid w:val="00A74CA8"/>
    <w:rsid w:val="00AA116B"/>
    <w:rsid w:val="00B00716"/>
    <w:rsid w:val="00B01915"/>
    <w:rsid w:val="00B12F07"/>
    <w:rsid w:val="00B21AA6"/>
    <w:rsid w:val="00B44A8E"/>
    <w:rsid w:val="00B478E7"/>
    <w:rsid w:val="00B85C5E"/>
    <w:rsid w:val="00BB5A0D"/>
    <w:rsid w:val="00BF51A4"/>
    <w:rsid w:val="00C81471"/>
    <w:rsid w:val="00CA18E5"/>
    <w:rsid w:val="00CD6C02"/>
    <w:rsid w:val="00CE6B5A"/>
    <w:rsid w:val="00D23088"/>
    <w:rsid w:val="00D23097"/>
    <w:rsid w:val="00D55C16"/>
    <w:rsid w:val="00DA5D0A"/>
    <w:rsid w:val="00DD0421"/>
    <w:rsid w:val="00DE6CF7"/>
    <w:rsid w:val="00DF02D3"/>
    <w:rsid w:val="00E12631"/>
    <w:rsid w:val="00E13962"/>
    <w:rsid w:val="00E27A4B"/>
    <w:rsid w:val="00E4451D"/>
    <w:rsid w:val="00E46484"/>
    <w:rsid w:val="00E56A53"/>
    <w:rsid w:val="00E90C0F"/>
    <w:rsid w:val="00EA1B63"/>
    <w:rsid w:val="00ED5BC2"/>
    <w:rsid w:val="00EF2532"/>
    <w:rsid w:val="00F22377"/>
    <w:rsid w:val="00F933B1"/>
    <w:rsid w:val="00FD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53A6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C0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foote,hd,he,encabezado,Cabeçalho superior"/>
    <w:basedOn w:val="Normal"/>
    <w:link w:val="CabealhoChar"/>
    <w:unhideWhenUsed/>
    <w:rsid w:val="00E90C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foote Char,hd Char,he Char,encabezado Char,Cabeçalho superior Char"/>
    <w:basedOn w:val="Fontepargpadro"/>
    <w:link w:val="Cabealho"/>
    <w:rsid w:val="00E90C0F"/>
  </w:style>
  <w:style w:type="paragraph" w:styleId="Rodap">
    <w:name w:val="footer"/>
    <w:basedOn w:val="Normal"/>
    <w:link w:val="RodapChar"/>
    <w:uiPriority w:val="99"/>
    <w:unhideWhenUsed/>
    <w:rsid w:val="00E90C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0C0F"/>
  </w:style>
  <w:style w:type="paragraph" w:styleId="Textodebalo">
    <w:name w:val="Balloon Text"/>
    <w:basedOn w:val="Normal"/>
    <w:link w:val="TextodebaloChar"/>
    <w:uiPriority w:val="99"/>
    <w:semiHidden/>
    <w:unhideWhenUsed/>
    <w:rsid w:val="00E90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0C0F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64680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C0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foote,hd,he,encabezado,Cabeçalho superior"/>
    <w:basedOn w:val="Normal"/>
    <w:link w:val="CabealhoChar"/>
    <w:unhideWhenUsed/>
    <w:rsid w:val="00E90C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foote Char,hd Char,he Char,encabezado Char,Cabeçalho superior Char"/>
    <w:basedOn w:val="Fontepargpadro"/>
    <w:link w:val="Cabealho"/>
    <w:rsid w:val="00E90C0F"/>
  </w:style>
  <w:style w:type="paragraph" w:styleId="Rodap">
    <w:name w:val="footer"/>
    <w:basedOn w:val="Normal"/>
    <w:link w:val="RodapChar"/>
    <w:uiPriority w:val="99"/>
    <w:unhideWhenUsed/>
    <w:rsid w:val="00E90C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0C0F"/>
  </w:style>
  <w:style w:type="paragraph" w:styleId="Textodebalo">
    <w:name w:val="Balloon Text"/>
    <w:basedOn w:val="Normal"/>
    <w:link w:val="TextodebaloChar"/>
    <w:uiPriority w:val="99"/>
    <w:semiHidden/>
    <w:unhideWhenUsed/>
    <w:rsid w:val="00E90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0C0F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6468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93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Rubens</dc:creator>
  <cp:lastModifiedBy>usuario</cp:lastModifiedBy>
  <cp:revision>73</cp:revision>
  <cp:lastPrinted>2024-01-08T12:55:00Z</cp:lastPrinted>
  <dcterms:created xsi:type="dcterms:W3CDTF">2017-08-10T03:09:00Z</dcterms:created>
  <dcterms:modified xsi:type="dcterms:W3CDTF">2025-01-18T17:32:00Z</dcterms:modified>
</cp:coreProperties>
</file>